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jc w:val="both"/>
        <w:rPr>
          <w:b w:val="0"/>
        </w:rPr>
      </w:pPr>
      <w:r>
        <w:rPr>
          <w:b w:val="0"/>
        </w:rPr>
        <w:pict>
          <v:group id="_x0000_s2050" o:spid="_x0000_s2050" o:spt="203" style="position:absolute;left:0pt;margin-left:34.2pt;margin-top:42.7pt;height:710.25pt;width:518.4pt;mso-position-horizontal-relative:page;mso-position-vertical-relative:page;z-index:-251656192;mso-width-relative:page;mso-height-relative:page;" coordorigin="1107,846" coordsize="10026,14148">
            <o:lock v:ext="edit"/>
            <v:line id="_x0000_s2051" o:spid="_x0000_s2051" o:spt="20" style="position:absolute;left:2153;top:886;height:0;width:8717;" coordsize="21600,21600">
              <v:path arrowok="t"/>
              <v:fill focussize="0,0"/>
              <v:stroke weight="2.76pt"/>
              <v:imagedata o:title=""/>
              <o:lock v:ext="edit"/>
            </v:line>
            <v:line id="_x0000_s2052" o:spid="_x0000_s2052" o:spt="20" style="position:absolute;left:2222;top:934;height:0;width:8580;" coordsize="21600,21600">
              <v:path arrowok="t"/>
              <v:fill focussize="0,0"/>
              <v:stroke weight="0.72pt"/>
              <v:imagedata o:title=""/>
              <o:lock v:ext="edit"/>
            </v:line>
            <v:line id="_x0000_s2053" o:spid="_x0000_s2053" o:spt="20" style="position:absolute;left:2153;top:14942;height:0;width:8717;" coordsize="21600,21600">
              <v:path arrowok="t"/>
              <v:fill focussize="0,0"/>
              <v:stroke weight="2.76pt"/>
              <v:imagedata o:title=""/>
              <o:lock v:ext="edit"/>
            </v:line>
            <v:line id="_x0000_s2054" o:spid="_x0000_s2054" o:spt="20" style="position:absolute;left:2222;top:14894;height:0;width:8580;" coordsize="21600,21600">
              <v:path arrowok="t"/>
              <v:fill focussize="0,0"/>
              <v:stroke weight="0.72pt"/>
              <v:imagedata o:title=""/>
              <o:lock v:ext="edit"/>
            </v:line>
            <v:shape id="_x0000_s2055" o:spid="_x0000_s2055" o:spt="100" style="position:absolute;left:2905;top:-4119;height:18813;width:11552;" filled="f" coordorigin="2906,-4118" coordsize="11552,18813" path="m2179,859l2179,14969m10843,914l10843,14969e">
              <v:path arrowok="t" o:connecttype="segments"/>
              <v:fill on="f" focussize="0,0"/>
              <v:stroke weight="2.76pt" joinstyle="round"/>
              <v:imagedata o:title=""/>
              <o:lock v:ext="edit"/>
            </v:shape>
            <v:shape id="_x0000_s2056" o:spid="_x0000_s2056" o:spt="100" style="position:absolute;left:2969;top:-4029;height:18634;width:11424;" filled="f" coordorigin="2970,-4029" coordsize="11424,18634" path="m2227,926l2227,14887m10795,941l10795,14902e">
              <v:path arrowok="t" o:connecttype="segments"/>
              <v:fill on="f" focussize="0,0"/>
              <v:stroke weight="0.72pt" joinstyle="round"/>
              <v:imagedata o:title=""/>
              <o:lock v:ext="edit"/>
            </v:shape>
            <v:shape id="_x0000_s2057" o:spid="_x0000_s2057" o:spt="75" type="#_x0000_t75" style="position:absolute;left:5577;top:2918;height:1296;width:1882;" filled="f" o:preferrelative="t" stroked="f" coordsize="21600,21600">
              <v:path/>
              <v:fill on="f" focussize="0,0"/>
              <v:stroke on="f" joinstyle="miter"/>
              <v:imagedata r:id="rId6" o:title=""/>
              <o:lock v:ext="edit" aspectratio="t"/>
            </v:shape>
            <v:shape id="_x0000_s2058" o:spid="_x0000_s2058" o:spt="75" type="#_x0000_t75" style="position:absolute;left:1107;top:846;height:14148;width:10026;" filled="f" o:preferrelative="t" stroked="f" coordsize="21600,21600">
              <v:path/>
              <v:fill on="f" focussize="0,0"/>
              <v:stroke on="f" joinstyle="miter"/>
              <v:imagedata r:id="rId7" o:title=""/>
              <o:lock v:ext="edit" aspectratio="t"/>
            </v:shape>
          </v:group>
        </w:pict>
      </w:r>
    </w:p>
    <w:p>
      <w:pPr>
        <w:pStyle w:val="6"/>
        <w:spacing w:before="6"/>
        <w:jc w:val="both"/>
        <w:rPr>
          <w:b w:val="0"/>
        </w:rPr>
      </w:pPr>
    </w:p>
    <w:p>
      <w:pPr>
        <w:ind w:left="1100" w:leftChars="0" w:right="906" w:firstLine="0" w:firstLineChars="0"/>
        <w:jc w:val="center"/>
        <w:rPr>
          <w:bCs/>
          <w:sz w:val="30"/>
          <w:szCs w:val="30"/>
        </w:rPr>
      </w:pPr>
      <w:r>
        <w:rPr>
          <w:bCs/>
          <w:sz w:val="30"/>
          <w:szCs w:val="30"/>
        </w:rPr>
        <w:t>TRƯỜNG ĐẠI HỌC MỞ THÀNH PHỐ HỒ CHÍ MINH</w:t>
      </w:r>
    </w:p>
    <w:p>
      <w:pPr>
        <w:spacing w:before="60"/>
        <w:ind w:left="1406" w:right="905"/>
        <w:jc w:val="center"/>
        <w:rPr>
          <w:bCs/>
          <w:sz w:val="30"/>
          <w:szCs w:val="30"/>
          <w:lang w:val="vi-VN"/>
        </w:rPr>
      </w:pPr>
      <w:r>
        <w:rPr>
          <w:bCs/>
          <w:sz w:val="30"/>
          <w:szCs w:val="30"/>
          <w:lang w:val="vi-VN"/>
        </w:rPr>
        <w:t>CÔNG NGHỆ THÔNG TIN</w:t>
      </w:r>
    </w:p>
    <w:p>
      <w:pPr>
        <w:spacing w:before="61"/>
        <w:ind w:left="1406" w:right="889"/>
        <w:jc w:val="center"/>
        <w:rPr>
          <w:bCs/>
          <w:sz w:val="30"/>
          <w:szCs w:val="30"/>
        </w:rPr>
      </w:pPr>
      <w:r>
        <w:rPr>
          <w:bCs/>
          <w:sz w:val="30"/>
          <w:szCs w:val="30"/>
        </w:rPr>
        <w:t>---  ---</w:t>
      </w:r>
    </w:p>
    <w:p>
      <w:pPr>
        <w:pStyle w:val="6"/>
        <w:jc w:val="center"/>
        <w:rPr>
          <w:b w:val="0"/>
        </w:rPr>
      </w:pPr>
    </w:p>
    <w:p>
      <w:pPr>
        <w:pStyle w:val="6"/>
        <w:jc w:val="center"/>
        <w:rPr>
          <w:b w:val="0"/>
        </w:rPr>
      </w:pPr>
    </w:p>
    <w:p>
      <w:pPr>
        <w:pStyle w:val="6"/>
        <w:jc w:val="center"/>
        <w:rPr>
          <w:b w:val="0"/>
        </w:rPr>
      </w:pPr>
    </w:p>
    <w:p>
      <w:pPr>
        <w:pStyle w:val="6"/>
        <w:jc w:val="center"/>
        <w:rPr>
          <w:b w:val="0"/>
        </w:rPr>
      </w:pPr>
    </w:p>
    <w:p>
      <w:pPr>
        <w:pStyle w:val="6"/>
        <w:jc w:val="center"/>
        <w:rPr>
          <w:b w:val="0"/>
        </w:rPr>
      </w:pPr>
    </w:p>
    <w:p>
      <w:pPr>
        <w:pStyle w:val="6"/>
        <w:jc w:val="center"/>
        <w:rPr>
          <w:b w:val="0"/>
        </w:rPr>
      </w:pPr>
    </w:p>
    <w:p>
      <w:pPr>
        <w:pStyle w:val="6"/>
        <w:jc w:val="center"/>
        <w:rPr>
          <w:b w:val="0"/>
        </w:rPr>
      </w:pPr>
    </w:p>
    <w:p>
      <w:pPr>
        <w:pStyle w:val="6"/>
        <w:jc w:val="center"/>
        <w:rPr>
          <w:b w:val="0"/>
        </w:rPr>
      </w:pPr>
    </w:p>
    <w:p>
      <w:pPr>
        <w:pStyle w:val="6"/>
        <w:spacing w:before="229"/>
        <w:ind w:left="1540" w:right="901"/>
        <w:jc w:val="center"/>
        <w:rPr>
          <w:b w:val="0"/>
        </w:rPr>
      </w:pPr>
      <w:r>
        <w:rPr>
          <w:b w:val="0"/>
        </w:rPr>
        <w:t>BÀI TẬP MÔN HỌC</w:t>
      </w:r>
    </w:p>
    <w:p>
      <w:pPr>
        <w:pStyle w:val="6"/>
        <w:ind w:left="660" w:leftChars="300"/>
        <w:jc w:val="center"/>
        <w:rPr>
          <w:b w:val="0"/>
          <w:lang w:val="vi-VN"/>
        </w:rPr>
      </w:pPr>
      <w:r>
        <w:rPr>
          <w:b w:val="0"/>
          <w:lang w:val="vi-VN"/>
        </w:rPr>
        <w:t>KHAI PHÁ DỮ LIỆU</w:t>
      </w:r>
    </w:p>
    <w:p>
      <w:pPr>
        <w:pStyle w:val="6"/>
        <w:spacing w:before="8"/>
        <w:jc w:val="center"/>
        <w:rPr>
          <w:b w:val="0"/>
        </w:rPr>
      </w:pPr>
    </w:p>
    <w:p>
      <w:pPr>
        <w:pStyle w:val="2"/>
        <w:jc w:val="center"/>
        <w:rPr>
          <w:sz w:val="30"/>
          <w:szCs w:val="30"/>
        </w:rPr>
      </w:pPr>
      <w:bookmarkStart w:id="0" w:name="_Toc7258"/>
      <w:bookmarkStart w:id="1" w:name="_Toc441"/>
      <w:bookmarkStart w:id="2" w:name="_Toc143429236"/>
      <w:r>
        <w:rPr>
          <w:sz w:val="30"/>
          <w:szCs w:val="30"/>
        </w:rPr>
        <w:t>Đề Tài</w:t>
      </w:r>
      <w:bookmarkEnd w:id="0"/>
      <w:bookmarkEnd w:id="1"/>
      <w:bookmarkEnd w:id="2"/>
    </w:p>
    <w:p>
      <w:pPr>
        <w:pStyle w:val="6"/>
        <w:jc w:val="center"/>
        <w:rPr>
          <w:b w:val="0"/>
          <w:lang w:val="vi-VN"/>
        </w:rPr>
      </w:pPr>
      <w:r>
        <w:rPr>
          <w:b w:val="0"/>
          <w:lang w:val="vi-VN"/>
        </w:rPr>
        <w:t xml:space="preserve">So Sánh Phân Bố Các Trường Đại </w:t>
      </w:r>
    </w:p>
    <w:p>
      <w:pPr>
        <w:pStyle w:val="6"/>
        <w:jc w:val="center"/>
        <w:rPr>
          <w:b w:val="0"/>
          <w:lang w:val="vi-VN"/>
        </w:rPr>
      </w:pPr>
      <w:r>
        <w:rPr>
          <w:b w:val="0"/>
          <w:lang w:val="vi-VN"/>
        </w:rPr>
        <w:t>Học Trong Khu Vực Và Thế Giới.</w:t>
      </w:r>
    </w:p>
    <w:p>
      <w:pPr>
        <w:pStyle w:val="6"/>
        <w:jc w:val="center"/>
        <w:rPr>
          <w:rFonts w:hint="default"/>
          <w:b w:val="0"/>
          <w:lang w:val="vi-VN"/>
        </w:rPr>
      </w:pPr>
      <w:r>
        <w:rPr>
          <w:rFonts w:hint="default"/>
          <w:b w:val="0"/>
          <w:lang w:val="vi-VN"/>
        </w:rPr>
        <w:t xml:space="preserve">Cây quyết định tham khảo cho sinh viên có </w:t>
      </w:r>
    </w:p>
    <w:p>
      <w:pPr>
        <w:pStyle w:val="6"/>
        <w:jc w:val="center"/>
        <w:rPr>
          <w:rFonts w:hint="default"/>
          <w:b w:val="0"/>
          <w:lang w:val="vi-VN"/>
        </w:rPr>
      </w:pPr>
      <w:r>
        <w:rPr>
          <w:rFonts w:hint="default"/>
          <w:b w:val="0"/>
          <w:lang w:val="vi-VN"/>
        </w:rPr>
        <w:t xml:space="preserve">thể chọn những trường top </w:t>
      </w:r>
      <w:bookmarkStart w:id="79" w:name="_GoBack"/>
      <w:bookmarkEnd w:id="79"/>
    </w:p>
    <w:p>
      <w:pPr>
        <w:pStyle w:val="6"/>
        <w:jc w:val="center"/>
        <w:rPr>
          <w:b w:val="0"/>
          <w:lang w:val="vi-VN"/>
        </w:rPr>
      </w:pPr>
      <w:r>
        <w:rPr>
          <w:b w:val="0"/>
          <w:lang w:val="vi-VN"/>
        </w:rPr>
        <w:t xml:space="preserve">  </w:t>
      </w:r>
    </w:p>
    <w:p>
      <w:pPr>
        <w:pStyle w:val="6"/>
        <w:jc w:val="center"/>
        <w:rPr>
          <w:b w:val="0"/>
        </w:rPr>
      </w:pPr>
    </w:p>
    <w:p>
      <w:pPr>
        <w:pStyle w:val="6"/>
        <w:tabs>
          <w:tab w:val="left" w:pos="4982"/>
        </w:tabs>
        <w:spacing w:before="279"/>
        <w:ind w:left="1650"/>
        <w:rPr>
          <w:b w:val="0"/>
          <w:lang w:val="vi-VN"/>
        </w:rPr>
      </w:pPr>
      <w:r>
        <w:rPr>
          <w:b w:val="0"/>
        </w:rPr>
        <w:t>Sinh viên</w:t>
      </w:r>
      <w:r>
        <w:rPr>
          <w:b w:val="0"/>
          <w:spacing w:val="-1"/>
        </w:rPr>
        <w:t xml:space="preserve"> </w:t>
      </w:r>
      <w:r>
        <w:rPr>
          <w:b w:val="0"/>
        </w:rPr>
        <w:t>thực</w:t>
      </w:r>
      <w:r>
        <w:rPr>
          <w:b w:val="0"/>
          <w:spacing w:val="1"/>
        </w:rPr>
        <w:t xml:space="preserve"> </w:t>
      </w:r>
      <w:r>
        <w:rPr>
          <w:b w:val="0"/>
        </w:rPr>
        <w:t>hiện:</w:t>
      </w:r>
      <w:r>
        <w:rPr>
          <w:b w:val="0"/>
        </w:rPr>
        <w:tab/>
      </w:r>
      <w:r>
        <w:rPr>
          <w:b w:val="0"/>
          <w:lang w:val="vi-VN"/>
        </w:rPr>
        <w:t>Văn Công Tuấn</w:t>
      </w:r>
    </w:p>
    <w:p>
      <w:pPr>
        <w:pStyle w:val="6"/>
        <w:spacing w:before="3"/>
        <w:ind w:left="4984" w:right="868"/>
        <w:rPr>
          <w:b w:val="0"/>
          <w:lang w:val="vi-VN"/>
        </w:rPr>
      </w:pPr>
      <w:r>
        <w:rPr>
          <w:b w:val="0"/>
          <w:lang w:val="vi-VN"/>
        </w:rPr>
        <w:t>Nguyễn Hoài Nam</w:t>
      </w:r>
    </w:p>
    <w:p>
      <w:pPr>
        <w:pStyle w:val="6"/>
        <w:spacing w:before="3"/>
        <w:ind w:left="4984" w:right="868"/>
        <w:rPr>
          <w:b w:val="0"/>
          <w:lang w:val="vi-VN"/>
        </w:rPr>
      </w:pPr>
      <w:r>
        <w:rPr>
          <w:b w:val="0"/>
          <w:lang w:val="vi-VN"/>
        </w:rPr>
        <w:t>Lê Thị Thu Uyên</w:t>
      </w:r>
    </w:p>
    <w:p>
      <w:pPr>
        <w:pStyle w:val="6"/>
        <w:jc w:val="center"/>
        <w:rPr>
          <w:b w:val="0"/>
        </w:rPr>
      </w:pPr>
    </w:p>
    <w:p>
      <w:pPr>
        <w:pStyle w:val="6"/>
        <w:tabs>
          <w:tab w:val="left" w:pos="4102"/>
        </w:tabs>
        <w:ind w:firstLine="2205" w:firstLineChars="750"/>
        <w:rPr>
          <w:b w:val="0"/>
          <w:spacing w:val="-3"/>
        </w:rPr>
      </w:pPr>
    </w:p>
    <w:p>
      <w:pPr>
        <w:pStyle w:val="6"/>
        <w:tabs>
          <w:tab w:val="left" w:pos="4102"/>
        </w:tabs>
        <w:ind w:firstLine="2205" w:firstLineChars="750"/>
        <w:rPr>
          <w:b w:val="0"/>
          <w:spacing w:val="-3"/>
        </w:rPr>
      </w:pPr>
    </w:p>
    <w:p>
      <w:pPr>
        <w:pStyle w:val="6"/>
        <w:tabs>
          <w:tab w:val="left" w:pos="4102"/>
        </w:tabs>
        <w:ind w:firstLine="2205" w:firstLineChars="750"/>
        <w:rPr>
          <w:rFonts w:hint="default"/>
          <w:b w:val="0"/>
          <w:spacing w:val="-3"/>
          <w:lang w:val="vi-VN"/>
        </w:rPr>
      </w:pPr>
      <w:r>
        <w:rPr>
          <w:b w:val="0"/>
          <w:spacing w:val="-3"/>
        </w:rPr>
        <w:t>Lớp:</w:t>
      </w:r>
      <w:r>
        <w:rPr>
          <w:b w:val="0"/>
          <w:spacing w:val="-3"/>
        </w:rPr>
        <w:tab/>
      </w:r>
      <w:r>
        <w:rPr>
          <w:b w:val="0"/>
          <w:spacing w:val="-3"/>
          <w:lang w:val="vi-VN"/>
        </w:rPr>
        <w:tab/>
      </w:r>
      <w:r>
        <w:rPr>
          <w:b w:val="0"/>
          <w:spacing w:val="-3"/>
          <w:lang w:val="vi-VN"/>
        </w:rPr>
        <w:t>DH20IT0</w:t>
      </w:r>
      <w:r>
        <w:rPr>
          <w:rFonts w:hint="default"/>
          <w:b w:val="0"/>
          <w:spacing w:val="-3"/>
          <w:lang w:val="vi-VN"/>
        </w:rPr>
        <w:t>2</w:t>
      </w:r>
    </w:p>
    <w:p>
      <w:pPr>
        <w:pStyle w:val="6"/>
        <w:tabs>
          <w:tab w:val="left" w:pos="4102"/>
        </w:tabs>
        <w:ind w:firstLine="2205" w:firstLineChars="750"/>
        <w:rPr>
          <w:b w:val="0"/>
          <w:spacing w:val="-3"/>
          <w:lang w:val="vi-VN"/>
        </w:rPr>
      </w:pPr>
    </w:p>
    <w:p>
      <w:pPr>
        <w:pStyle w:val="6"/>
        <w:tabs>
          <w:tab w:val="left" w:pos="4102"/>
        </w:tabs>
        <w:ind w:firstLine="2205" w:firstLineChars="750"/>
        <w:rPr>
          <w:b w:val="0"/>
          <w:spacing w:val="-3"/>
          <w:lang w:val="vi-VN"/>
        </w:rPr>
      </w:pPr>
    </w:p>
    <w:p>
      <w:pPr>
        <w:pStyle w:val="6"/>
        <w:tabs>
          <w:tab w:val="left" w:pos="4102"/>
        </w:tabs>
        <w:ind w:firstLine="2205" w:firstLineChars="750"/>
        <w:rPr>
          <w:b w:val="0"/>
          <w:spacing w:val="-3"/>
          <w:lang w:val="vi-VN"/>
        </w:rPr>
      </w:pPr>
    </w:p>
    <w:p>
      <w:pPr>
        <w:pStyle w:val="6"/>
        <w:tabs>
          <w:tab w:val="left" w:pos="4102"/>
        </w:tabs>
        <w:ind w:firstLine="2205" w:firstLineChars="750"/>
        <w:rPr>
          <w:b w:val="0"/>
          <w:spacing w:val="-3"/>
          <w:lang w:val="vi-VN"/>
        </w:rPr>
      </w:pPr>
    </w:p>
    <w:p>
      <w:pPr>
        <w:pStyle w:val="6"/>
        <w:tabs>
          <w:tab w:val="left" w:pos="4102"/>
        </w:tabs>
        <w:ind w:firstLine="2205" w:firstLineChars="750"/>
        <w:rPr>
          <w:b w:val="0"/>
          <w:spacing w:val="-3"/>
          <w:lang w:val="vi-VN"/>
        </w:rPr>
      </w:pPr>
    </w:p>
    <w:p>
      <w:pPr>
        <w:ind w:left="2880" w:right="899" w:firstLine="720"/>
        <w:rPr>
          <w:bCs/>
          <w:sz w:val="30"/>
          <w:szCs w:val="30"/>
        </w:rPr>
      </w:pPr>
      <w:r>
        <w:rPr>
          <w:bCs/>
          <w:sz w:val="30"/>
          <w:szCs w:val="30"/>
        </w:rPr>
        <w:t>Tháng 0</w:t>
      </w:r>
      <w:r>
        <w:rPr>
          <w:bCs/>
          <w:sz w:val="30"/>
          <w:szCs w:val="30"/>
          <w:lang w:val="vi-VN"/>
        </w:rPr>
        <w:t>8</w:t>
      </w:r>
      <w:r>
        <w:rPr>
          <w:bCs/>
          <w:sz w:val="30"/>
          <w:szCs w:val="30"/>
        </w:rPr>
        <w:t xml:space="preserve"> năm 2023</w:t>
      </w:r>
    </w:p>
    <w:p>
      <w:pPr>
        <w:jc w:val="center"/>
        <w:rPr>
          <w:bCs/>
          <w:sz w:val="30"/>
          <w:szCs w:val="30"/>
        </w:rPr>
        <w:sectPr>
          <w:footerReference r:id="rId3" w:type="default"/>
          <w:type w:val="continuous"/>
          <w:pgSz w:w="12240" w:h="15840"/>
          <w:pgMar w:top="840" w:right="1440" w:bottom="280" w:left="1720" w:header="720" w:footer="720" w:gutter="0"/>
          <w:pgNumType w:start="1"/>
          <w:cols w:space="720" w:num="1"/>
        </w:sectPr>
      </w:pPr>
    </w:p>
    <w:p>
      <w:pPr>
        <w:widowControl/>
        <w:jc w:val="center"/>
        <w:rPr>
          <w:bCs/>
          <w:sz w:val="30"/>
          <w:szCs w:val="30"/>
          <w:lang w:val="vi-VN" w:eastAsia="zh-CN" w:bidi="vi"/>
        </w:rPr>
      </w:pPr>
      <w:r>
        <w:rPr>
          <w:bCs/>
          <w:sz w:val="30"/>
          <w:szCs w:val="30"/>
        </w:rPr>
        <w:pict>
          <v:group id="_x0000_s2059" o:spid="_x0000_s2059" o:spt="203" style="position:absolute;left:0pt;margin-left:-55.45pt;margin-top:36.05pt;height:709.25pt;width:708.15pt;mso-position-horizontal-relative:page;mso-position-vertical-relative:page;z-index:-251655168;mso-width-relative:page;mso-height-relative:page;" coordorigin="1107,846" coordsize="10026,14148">
            <o:lock v:ext="edit"/>
            <v:line id="_x0000_s2060" o:spid="_x0000_s2060" o:spt="20" style="position:absolute;left:2330;top:1051;height:0;width:8367;" coordsize="21600,21600">
              <v:path arrowok="t"/>
              <v:fill focussize="0,0"/>
              <v:stroke weight="0.72pt"/>
              <v:imagedata o:title=""/>
              <o:lock v:ext="edit"/>
            </v:line>
            <v:line id="_x0000_s2061" o:spid="_x0000_s2061" o:spt="20" style="position:absolute;left:2330;top:1004;height:0;width:8367;" coordsize="21600,21600">
              <v:path arrowok="t"/>
              <v:fill focussize="0,0"/>
              <v:stroke weight="2.76pt"/>
              <v:imagedata o:title=""/>
              <o:lock v:ext="edit"/>
            </v:line>
            <v:shape id="_x0000_s2062" o:spid="_x0000_s2062" o:spt="75" type="#_x0000_t75" style="position:absolute;left:1107;top:846;height:14148;width:10026;" filled="f" o:preferrelative="t" stroked="f" coordsize="21600,21600">
              <v:path/>
              <v:fill on="f" focussize="0,0"/>
              <v:stroke on="f" joinstyle="miter"/>
              <v:imagedata r:id="rId7" o:title=""/>
              <o:lock v:ext="edit" aspectratio="t"/>
            </v:shape>
          </v:group>
        </w:pict>
      </w:r>
      <w:r>
        <w:rPr>
          <w:bCs/>
          <w:sz w:val="30"/>
          <w:szCs w:val="30"/>
          <w:lang w:val="vi-VN" w:eastAsia="zh-CN" w:bidi="vi"/>
        </w:rPr>
        <w:t>MỤC LỤC</w:t>
      </w:r>
    </w:p>
    <w:sdt>
      <w:sdtPr>
        <w:rPr>
          <w:rFonts w:ascii="SimSun" w:hAnsi="SimSun" w:eastAsia="SimSun" w:cs="Times New Roman"/>
          <w:sz w:val="21"/>
          <w:szCs w:val="22"/>
          <w:lang w:val="vi" w:eastAsia="vi" w:bidi="ar-SA"/>
        </w:rPr>
        <w:id w:val="147465960"/>
        <w15:color w:val="DBDBDB"/>
        <w:docPartObj>
          <w:docPartGallery w:val="Table of Contents"/>
          <w:docPartUnique/>
        </w:docPartObj>
      </w:sdtPr>
      <w:sdtEndPr>
        <w:rPr>
          <w:rFonts w:ascii="Times New Roman" w:hAnsi="Times New Roman" w:eastAsia="Times New Roman" w:cs="Times New Roman"/>
          <w:b/>
          <w:bCs/>
          <w:sz w:val="30"/>
          <w:szCs w:val="30"/>
          <w:lang w:val="vi" w:eastAsia="vi" w:bidi="ar-SA"/>
        </w:rPr>
      </w:sdtEndPr>
      <w:sdtContent>
        <w:p>
          <w:pPr>
            <w:spacing w:before="0" w:beforeLines="0" w:after="0" w:afterLines="0" w:line="240" w:lineRule="auto"/>
            <w:ind w:left="0" w:leftChars="0" w:right="0" w:rightChars="0" w:firstLine="0" w:firstLineChars="0"/>
            <w:jc w:val="center"/>
          </w:pPr>
        </w:p>
        <w:p>
          <w:pPr>
            <w:pStyle w:val="22"/>
            <w:tabs>
              <w:tab w:val="right" w:leader="dot" w:pos="9080"/>
            </w:tabs>
            <w:rPr>
              <w:sz w:val="40"/>
              <w:szCs w:val="40"/>
            </w:rPr>
          </w:pPr>
          <w:r>
            <w:rPr>
              <w:b w:val="0"/>
            </w:rPr>
            <w:fldChar w:fldCharType="begin"/>
          </w:r>
          <w:r>
            <w:rPr>
              <w:b w:val="0"/>
            </w:rPr>
            <w:instrText xml:space="preserve">TOC \o "1-3" \h \u </w:instrText>
          </w:r>
          <w:r>
            <w:rPr>
              <w:b w:val="0"/>
            </w:rPr>
            <w:fldChar w:fldCharType="separate"/>
          </w:r>
          <w:r>
            <w:rPr>
              <w:sz w:val="40"/>
              <w:szCs w:val="40"/>
            </w:rPr>
            <w:fldChar w:fldCharType="begin"/>
          </w:r>
          <w:r>
            <w:rPr>
              <w:sz w:val="40"/>
              <w:szCs w:val="40"/>
            </w:rPr>
            <w:instrText xml:space="preserve"> HYPERLINK \l _Toc441 </w:instrText>
          </w:r>
          <w:r>
            <w:rPr>
              <w:sz w:val="40"/>
              <w:szCs w:val="40"/>
            </w:rPr>
            <w:fldChar w:fldCharType="separate"/>
          </w:r>
          <w:r>
            <w:rPr>
              <w:sz w:val="40"/>
              <w:szCs w:val="40"/>
            </w:rPr>
            <w:t>Đề Tài</w:t>
          </w:r>
          <w:r>
            <w:rPr>
              <w:sz w:val="40"/>
              <w:szCs w:val="40"/>
            </w:rPr>
            <w:tab/>
          </w:r>
          <w:r>
            <w:rPr>
              <w:sz w:val="40"/>
              <w:szCs w:val="40"/>
            </w:rPr>
            <w:fldChar w:fldCharType="begin"/>
          </w:r>
          <w:r>
            <w:rPr>
              <w:sz w:val="40"/>
              <w:szCs w:val="40"/>
            </w:rPr>
            <w:instrText xml:space="preserve"> PAGEREF _Toc441 \h </w:instrText>
          </w:r>
          <w:r>
            <w:rPr>
              <w:sz w:val="40"/>
              <w:szCs w:val="40"/>
            </w:rPr>
            <w:fldChar w:fldCharType="separate"/>
          </w:r>
          <w:r>
            <w:rPr>
              <w:sz w:val="40"/>
              <w:szCs w:val="40"/>
            </w:rPr>
            <w:t>1</w:t>
          </w:r>
          <w:r>
            <w:rPr>
              <w:sz w:val="40"/>
              <w:szCs w:val="40"/>
            </w:rPr>
            <w:fldChar w:fldCharType="end"/>
          </w:r>
          <w:r>
            <w:rPr>
              <w:sz w:val="40"/>
              <w:szCs w:val="40"/>
            </w:rPr>
            <w:fldChar w:fldCharType="end"/>
          </w:r>
        </w:p>
        <w:p>
          <w:pPr>
            <w:pStyle w:val="22"/>
            <w:tabs>
              <w:tab w:val="right" w:leader="dot" w:pos="9080"/>
            </w:tabs>
            <w:rPr>
              <w:sz w:val="40"/>
              <w:szCs w:val="40"/>
            </w:rPr>
          </w:pPr>
          <w:r>
            <w:rPr>
              <w:sz w:val="40"/>
              <w:szCs w:val="40"/>
            </w:rPr>
            <w:fldChar w:fldCharType="begin"/>
          </w:r>
          <w:r>
            <w:rPr>
              <w:sz w:val="40"/>
              <w:szCs w:val="40"/>
            </w:rPr>
            <w:instrText xml:space="preserve"> HYPERLINK \l _Toc12973 </w:instrText>
          </w:r>
          <w:r>
            <w:rPr>
              <w:sz w:val="40"/>
              <w:szCs w:val="40"/>
            </w:rPr>
            <w:fldChar w:fldCharType="separate"/>
          </w:r>
          <w:r>
            <w:rPr>
              <w:rFonts w:hint="default"/>
              <w:bCs w:val="0"/>
              <w:sz w:val="40"/>
              <w:szCs w:val="40"/>
              <w:lang w:val="vi-VN"/>
            </w:rPr>
            <w:t xml:space="preserve">I. </w:t>
          </w:r>
          <w:r>
            <w:rPr>
              <w:bCs w:val="0"/>
              <w:sz w:val="40"/>
              <w:szCs w:val="40"/>
              <w:lang w:val="vi-VN"/>
            </w:rPr>
            <w:t xml:space="preserve">Mô Tả </w:t>
          </w:r>
          <w:r>
            <w:rPr>
              <w:bCs w:val="0"/>
              <w:sz w:val="40"/>
              <w:szCs w:val="40"/>
              <w:lang w:val="en-GB"/>
            </w:rPr>
            <w:t xml:space="preserve">Dữ Liệu </w:t>
          </w:r>
          <w:r>
            <w:rPr>
              <w:bCs w:val="0"/>
              <w:sz w:val="40"/>
              <w:szCs w:val="40"/>
              <w:lang w:val="vi-VN"/>
            </w:rPr>
            <w:t>Bài Toán</w:t>
          </w:r>
          <w:r>
            <w:rPr>
              <w:sz w:val="40"/>
              <w:szCs w:val="40"/>
            </w:rPr>
            <w:tab/>
          </w:r>
          <w:r>
            <w:rPr>
              <w:sz w:val="40"/>
              <w:szCs w:val="40"/>
            </w:rPr>
            <w:fldChar w:fldCharType="begin"/>
          </w:r>
          <w:r>
            <w:rPr>
              <w:sz w:val="40"/>
              <w:szCs w:val="40"/>
            </w:rPr>
            <w:instrText xml:space="preserve"> PAGEREF _Toc12973 \h </w:instrText>
          </w:r>
          <w:r>
            <w:rPr>
              <w:sz w:val="40"/>
              <w:szCs w:val="40"/>
            </w:rPr>
            <w:fldChar w:fldCharType="separate"/>
          </w:r>
          <w:r>
            <w:rPr>
              <w:sz w:val="40"/>
              <w:szCs w:val="40"/>
            </w:rPr>
            <w:t>4</w:t>
          </w:r>
          <w:r>
            <w:rPr>
              <w:sz w:val="40"/>
              <w:szCs w:val="40"/>
            </w:rPr>
            <w:fldChar w:fldCharType="end"/>
          </w:r>
          <w:r>
            <w:rPr>
              <w:sz w:val="40"/>
              <w:szCs w:val="40"/>
            </w:rPr>
            <w:fldChar w:fldCharType="end"/>
          </w:r>
        </w:p>
        <w:p>
          <w:pPr>
            <w:pStyle w:val="22"/>
            <w:tabs>
              <w:tab w:val="right" w:leader="dot" w:pos="9080"/>
            </w:tabs>
            <w:rPr>
              <w:sz w:val="40"/>
              <w:szCs w:val="40"/>
            </w:rPr>
          </w:pPr>
          <w:r>
            <w:rPr>
              <w:sz w:val="40"/>
              <w:szCs w:val="40"/>
            </w:rPr>
            <w:fldChar w:fldCharType="begin"/>
          </w:r>
          <w:r>
            <w:rPr>
              <w:sz w:val="40"/>
              <w:szCs w:val="40"/>
            </w:rPr>
            <w:instrText xml:space="preserve"> HYPERLINK \l _Toc20182 </w:instrText>
          </w:r>
          <w:r>
            <w:rPr>
              <w:sz w:val="40"/>
              <w:szCs w:val="40"/>
            </w:rPr>
            <w:fldChar w:fldCharType="separate"/>
          </w:r>
          <w:r>
            <w:rPr>
              <w:rFonts w:hint="default" w:ascii="Times New Roman" w:hAnsi="Times New Roman"/>
              <w:bCs/>
              <w:sz w:val="40"/>
              <w:szCs w:val="40"/>
              <w:lang w:val="vi-VN"/>
            </w:rPr>
            <w:t xml:space="preserve">II. </w:t>
          </w:r>
          <w:r>
            <w:rPr>
              <w:rFonts w:ascii="Times New Roman" w:hAnsi="Times New Roman"/>
              <w:bCs/>
              <w:sz w:val="40"/>
              <w:szCs w:val="40"/>
              <w:lang w:val="vi-VN"/>
            </w:rPr>
            <w:t>Tiền Xử Lý Dữ Liệu</w:t>
          </w:r>
          <w:r>
            <w:rPr>
              <w:sz w:val="40"/>
              <w:szCs w:val="40"/>
            </w:rPr>
            <w:tab/>
          </w:r>
          <w:r>
            <w:rPr>
              <w:sz w:val="40"/>
              <w:szCs w:val="40"/>
            </w:rPr>
            <w:fldChar w:fldCharType="begin"/>
          </w:r>
          <w:r>
            <w:rPr>
              <w:sz w:val="40"/>
              <w:szCs w:val="40"/>
            </w:rPr>
            <w:instrText xml:space="preserve"> PAGEREF _Toc20182 \h </w:instrText>
          </w:r>
          <w:r>
            <w:rPr>
              <w:sz w:val="40"/>
              <w:szCs w:val="40"/>
            </w:rPr>
            <w:fldChar w:fldCharType="separate"/>
          </w:r>
          <w:r>
            <w:rPr>
              <w:sz w:val="40"/>
              <w:szCs w:val="40"/>
            </w:rPr>
            <w:t>8</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_Toc6655 </w:instrText>
          </w:r>
          <w:r>
            <w:rPr>
              <w:sz w:val="40"/>
              <w:szCs w:val="40"/>
            </w:rPr>
            <w:fldChar w:fldCharType="separate"/>
          </w:r>
          <w:r>
            <w:rPr>
              <w:bCs w:val="0"/>
              <w:sz w:val="40"/>
              <w:szCs w:val="40"/>
              <w:lang w:val="vi-VN"/>
            </w:rPr>
            <w:t>1. Thu Thập Dữ Liệu</w:t>
          </w:r>
          <w:r>
            <w:rPr>
              <w:sz w:val="40"/>
              <w:szCs w:val="40"/>
            </w:rPr>
            <w:tab/>
          </w:r>
          <w:r>
            <w:rPr>
              <w:sz w:val="40"/>
              <w:szCs w:val="40"/>
            </w:rPr>
            <w:fldChar w:fldCharType="begin"/>
          </w:r>
          <w:r>
            <w:rPr>
              <w:sz w:val="40"/>
              <w:szCs w:val="40"/>
            </w:rPr>
            <w:instrText xml:space="preserve"> PAGEREF _Toc6655 \h </w:instrText>
          </w:r>
          <w:r>
            <w:rPr>
              <w:sz w:val="40"/>
              <w:szCs w:val="40"/>
            </w:rPr>
            <w:fldChar w:fldCharType="separate"/>
          </w:r>
          <w:r>
            <w:rPr>
              <w:sz w:val="40"/>
              <w:szCs w:val="40"/>
            </w:rPr>
            <w:t>8</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_Toc4997 </w:instrText>
          </w:r>
          <w:r>
            <w:rPr>
              <w:sz w:val="40"/>
              <w:szCs w:val="40"/>
            </w:rPr>
            <w:fldChar w:fldCharType="separate"/>
          </w:r>
          <w:r>
            <w:rPr>
              <w:bCs w:val="0"/>
              <w:sz w:val="40"/>
              <w:szCs w:val="40"/>
              <w:lang w:val="vi-VN"/>
            </w:rPr>
            <w:t>2. Sửa chữa dữ liệu</w:t>
          </w:r>
          <w:r>
            <w:rPr>
              <w:sz w:val="40"/>
              <w:szCs w:val="40"/>
            </w:rPr>
            <w:tab/>
          </w:r>
          <w:r>
            <w:rPr>
              <w:sz w:val="40"/>
              <w:szCs w:val="40"/>
            </w:rPr>
            <w:fldChar w:fldCharType="begin"/>
          </w:r>
          <w:r>
            <w:rPr>
              <w:sz w:val="40"/>
              <w:szCs w:val="40"/>
            </w:rPr>
            <w:instrText xml:space="preserve"> PAGEREF _Toc4997 \h </w:instrText>
          </w:r>
          <w:r>
            <w:rPr>
              <w:sz w:val="40"/>
              <w:szCs w:val="40"/>
            </w:rPr>
            <w:fldChar w:fldCharType="separate"/>
          </w:r>
          <w:r>
            <w:rPr>
              <w:sz w:val="40"/>
              <w:szCs w:val="40"/>
            </w:rPr>
            <w:t>9</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_Toc10278 </w:instrText>
          </w:r>
          <w:r>
            <w:rPr>
              <w:sz w:val="40"/>
              <w:szCs w:val="40"/>
            </w:rPr>
            <w:fldChar w:fldCharType="separate"/>
          </w:r>
          <w:r>
            <w:rPr>
              <w:sz w:val="40"/>
              <w:szCs w:val="40"/>
              <w:lang w:val="vi-VN"/>
            </w:rPr>
            <w:t>a) Data set Asian có 14 cột trong đó có thiếu :</w:t>
          </w:r>
          <w:r>
            <w:rPr>
              <w:sz w:val="40"/>
              <w:szCs w:val="40"/>
            </w:rPr>
            <w:tab/>
          </w:r>
          <w:r>
            <w:rPr>
              <w:sz w:val="40"/>
              <w:szCs w:val="40"/>
            </w:rPr>
            <w:fldChar w:fldCharType="begin"/>
          </w:r>
          <w:r>
            <w:rPr>
              <w:sz w:val="40"/>
              <w:szCs w:val="40"/>
            </w:rPr>
            <w:instrText xml:space="preserve"> PAGEREF _Toc10278 \h </w:instrText>
          </w:r>
          <w:r>
            <w:rPr>
              <w:sz w:val="40"/>
              <w:szCs w:val="40"/>
            </w:rPr>
            <w:fldChar w:fldCharType="separate"/>
          </w:r>
          <w:r>
            <w:rPr>
              <w:sz w:val="40"/>
              <w:szCs w:val="40"/>
            </w:rPr>
            <w:t>9</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_Toc28696 </w:instrText>
          </w:r>
          <w:r>
            <w:rPr>
              <w:sz w:val="40"/>
              <w:szCs w:val="40"/>
            </w:rPr>
            <w:fldChar w:fldCharType="separate"/>
          </w:r>
          <w:r>
            <w:rPr>
              <w:sz w:val="40"/>
              <w:szCs w:val="40"/>
              <w:lang w:val="vi-VN"/>
            </w:rPr>
            <w:t>b) Data set Europ</w:t>
          </w:r>
          <w:r>
            <w:rPr>
              <w:sz w:val="40"/>
              <w:szCs w:val="40"/>
              <w:lang w:val="en-GB"/>
            </w:rPr>
            <w:t>e</w:t>
          </w:r>
          <w:r>
            <w:rPr>
              <w:sz w:val="40"/>
              <w:szCs w:val="40"/>
            </w:rPr>
            <w:tab/>
          </w:r>
          <w:r>
            <w:rPr>
              <w:sz w:val="40"/>
              <w:szCs w:val="40"/>
            </w:rPr>
            <w:fldChar w:fldCharType="begin"/>
          </w:r>
          <w:r>
            <w:rPr>
              <w:sz w:val="40"/>
              <w:szCs w:val="40"/>
            </w:rPr>
            <w:instrText xml:space="preserve"> PAGEREF _Toc28696 \h </w:instrText>
          </w:r>
          <w:r>
            <w:rPr>
              <w:sz w:val="40"/>
              <w:szCs w:val="40"/>
            </w:rPr>
            <w:fldChar w:fldCharType="separate"/>
          </w:r>
          <w:r>
            <w:rPr>
              <w:sz w:val="40"/>
              <w:szCs w:val="40"/>
            </w:rPr>
            <w:t>11</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_Toc10868 </w:instrText>
          </w:r>
          <w:r>
            <w:rPr>
              <w:sz w:val="40"/>
              <w:szCs w:val="40"/>
            </w:rPr>
            <w:fldChar w:fldCharType="separate"/>
          </w:r>
          <w:r>
            <w:rPr>
              <w:sz w:val="40"/>
              <w:szCs w:val="40"/>
              <w:lang w:val="vi-VN"/>
            </w:rPr>
            <w:t>c) Data set Pakistank</w:t>
          </w:r>
          <w:r>
            <w:rPr>
              <w:sz w:val="40"/>
              <w:szCs w:val="40"/>
            </w:rPr>
            <w:tab/>
          </w:r>
          <w:r>
            <w:rPr>
              <w:sz w:val="40"/>
              <w:szCs w:val="40"/>
            </w:rPr>
            <w:fldChar w:fldCharType="begin"/>
          </w:r>
          <w:r>
            <w:rPr>
              <w:sz w:val="40"/>
              <w:szCs w:val="40"/>
            </w:rPr>
            <w:instrText xml:space="preserve"> PAGEREF _Toc10868 \h </w:instrText>
          </w:r>
          <w:r>
            <w:rPr>
              <w:sz w:val="40"/>
              <w:szCs w:val="40"/>
            </w:rPr>
            <w:fldChar w:fldCharType="separate"/>
          </w:r>
          <w:r>
            <w:rPr>
              <w:sz w:val="40"/>
              <w:szCs w:val="40"/>
            </w:rPr>
            <w:t>11</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_Toc6590 </w:instrText>
          </w:r>
          <w:r>
            <w:rPr>
              <w:sz w:val="40"/>
              <w:szCs w:val="40"/>
            </w:rPr>
            <w:fldChar w:fldCharType="separate"/>
          </w:r>
          <w:r>
            <w:rPr>
              <w:sz w:val="40"/>
              <w:szCs w:val="40"/>
              <w:lang w:val="vi-VN"/>
            </w:rPr>
            <w:t>d) Top 300 university</w:t>
          </w:r>
          <w:r>
            <w:rPr>
              <w:sz w:val="40"/>
              <w:szCs w:val="40"/>
            </w:rPr>
            <w:tab/>
          </w:r>
          <w:r>
            <w:rPr>
              <w:sz w:val="40"/>
              <w:szCs w:val="40"/>
            </w:rPr>
            <w:fldChar w:fldCharType="begin"/>
          </w:r>
          <w:r>
            <w:rPr>
              <w:sz w:val="40"/>
              <w:szCs w:val="40"/>
            </w:rPr>
            <w:instrText xml:space="preserve"> PAGEREF _Toc6590 \h </w:instrText>
          </w:r>
          <w:r>
            <w:rPr>
              <w:sz w:val="40"/>
              <w:szCs w:val="40"/>
            </w:rPr>
            <w:fldChar w:fldCharType="separate"/>
          </w:r>
          <w:r>
            <w:rPr>
              <w:sz w:val="40"/>
              <w:szCs w:val="40"/>
            </w:rPr>
            <w:t>12</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_Toc12787 </w:instrText>
          </w:r>
          <w:r>
            <w:rPr>
              <w:sz w:val="40"/>
              <w:szCs w:val="40"/>
            </w:rPr>
            <w:fldChar w:fldCharType="separate"/>
          </w:r>
          <w:r>
            <w:rPr>
              <w:bCs w:val="0"/>
              <w:sz w:val="40"/>
              <w:szCs w:val="40"/>
              <w:lang w:val="vi-VN"/>
            </w:rPr>
            <w:t>3. Làm sạch dữ liệu</w:t>
          </w:r>
          <w:r>
            <w:rPr>
              <w:sz w:val="40"/>
              <w:szCs w:val="40"/>
            </w:rPr>
            <w:tab/>
          </w:r>
          <w:r>
            <w:rPr>
              <w:sz w:val="40"/>
              <w:szCs w:val="40"/>
            </w:rPr>
            <w:fldChar w:fldCharType="begin"/>
          </w:r>
          <w:r>
            <w:rPr>
              <w:sz w:val="40"/>
              <w:szCs w:val="40"/>
            </w:rPr>
            <w:instrText xml:space="preserve"> PAGEREF _Toc12787 \h </w:instrText>
          </w:r>
          <w:r>
            <w:rPr>
              <w:sz w:val="40"/>
              <w:szCs w:val="40"/>
            </w:rPr>
            <w:fldChar w:fldCharType="separate"/>
          </w:r>
          <w:r>
            <w:rPr>
              <w:sz w:val="40"/>
              <w:szCs w:val="40"/>
            </w:rPr>
            <w:t>12</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_Toc13190 </w:instrText>
          </w:r>
          <w:r>
            <w:rPr>
              <w:sz w:val="40"/>
              <w:szCs w:val="40"/>
            </w:rPr>
            <w:fldChar w:fldCharType="separate"/>
          </w:r>
          <w:r>
            <w:rPr>
              <w:bCs w:val="0"/>
              <w:sz w:val="40"/>
              <w:szCs w:val="40"/>
              <w:lang w:val="vi-VN"/>
            </w:rPr>
            <w:t>4. Chuẩn hóa dữ liệu</w:t>
          </w:r>
          <w:r>
            <w:rPr>
              <w:sz w:val="40"/>
              <w:szCs w:val="40"/>
            </w:rPr>
            <w:tab/>
          </w:r>
          <w:r>
            <w:rPr>
              <w:sz w:val="40"/>
              <w:szCs w:val="40"/>
            </w:rPr>
            <w:fldChar w:fldCharType="begin"/>
          </w:r>
          <w:r>
            <w:rPr>
              <w:sz w:val="40"/>
              <w:szCs w:val="40"/>
            </w:rPr>
            <w:instrText xml:space="preserve"> PAGEREF _Toc13190 \h </w:instrText>
          </w:r>
          <w:r>
            <w:rPr>
              <w:sz w:val="40"/>
              <w:szCs w:val="40"/>
            </w:rPr>
            <w:fldChar w:fldCharType="separate"/>
          </w:r>
          <w:r>
            <w:rPr>
              <w:sz w:val="40"/>
              <w:szCs w:val="40"/>
            </w:rPr>
            <w:t>14</w:t>
          </w:r>
          <w:r>
            <w:rPr>
              <w:sz w:val="40"/>
              <w:szCs w:val="40"/>
            </w:rPr>
            <w:fldChar w:fldCharType="end"/>
          </w:r>
          <w:r>
            <w:rPr>
              <w:sz w:val="40"/>
              <w:szCs w:val="40"/>
            </w:rPr>
            <w:fldChar w:fldCharType="end"/>
          </w:r>
        </w:p>
        <w:p>
          <w:pPr>
            <w:pStyle w:val="22"/>
            <w:tabs>
              <w:tab w:val="right" w:leader="dot" w:pos="9080"/>
            </w:tabs>
            <w:rPr>
              <w:sz w:val="40"/>
              <w:szCs w:val="40"/>
            </w:rPr>
          </w:pPr>
          <w:r>
            <w:rPr>
              <w:sz w:val="40"/>
              <w:szCs w:val="40"/>
            </w:rPr>
            <w:fldChar w:fldCharType="begin"/>
          </w:r>
          <w:r>
            <w:rPr>
              <w:sz w:val="40"/>
              <w:szCs w:val="40"/>
            </w:rPr>
            <w:instrText xml:space="preserve"> HYPERLINK \l _Toc6884 </w:instrText>
          </w:r>
          <w:r>
            <w:rPr>
              <w:sz w:val="40"/>
              <w:szCs w:val="40"/>
            </w:rPr>
            <w:fldChar w:fldCharType="separate"/>
          </w:r>
          <w:r>
            <w:rPr>
              <w:rFonts w:hint="default"/>
              <w:sz w:val="40"/>
              <w:szCs w:val="40"/>
              <w:lang w:val="vi-VN"/>
            </w:rPr>
            <w:t xml:space="preserve">III. </w:t>
          </w:r>
          <w:r>
            <w:rPr>
              <w:sz w:val="40"/>
              <w:szCs w:val="40"/>
              <w:lang w:val="vi-VN"/>
            </w:rPr>
            <w:t>Phân cụm các trường đại học</w:t>
          </w:r>
          <w:r>
            <w:rPr>
              <w:sz w:val="40"/>
              <w:szCs w:val="40"/>
            </w:rPr>
            <w:tab/>
          </w:r>
          <w:r>
            <w:rPr>
              <w:sz w:val="40"/>
              <w:szCs w:val="40"/>
            </w:rPr>
            <w:fldChar w:fldCharType="begin"/>
          </w:r>
          <w:r>
            <w:rPr>
              <w:sz w:val="40"/>
              <w:szCs w:val="40"/>
            </w:rPr>
            <w:instrText xml:space="preserve"> PAGEREF _Toc6884 \h </w:instrText>
          </w:r>
          <w:r>
            <w:rPr>
              <w:sz w:val="40"/>
              <w:szCs w:val="40"/>
            </w:rPr>
            <w:fldChar w:fldCharType="separate"/>
          </w:r>
          <w:r>
            <w:rPr>
              <w:sz w:val="40"/>
              <w:szCs w:val="40"/>
            </w:rPr>
            <w:t>15</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_Toc118 </w:instrText>
          </w:r>
          <w:r>
            <w:rPr>
              <w:sz w:val="40"/>
              <w:szCs w:val="40"/>
            </w:rPr>
            <w:fldChar w:fldCharType="separate"/>
          </w:r>
          <w:r>
            <w:rPr>
              <w:sz w:val="40"/>
              <w:szCs w:val="40"/>
              <w:lang w:val="vi-VN"/>
            </w:rPr>
            <w:t>1. Phân cụm theo châu lục</w:t>
          </w:r>
          <w:r>
            <w:rPr>
              <w:sz w:val="40"/>
              <w:szCs w:val="40"/>
            </w:rPr>
            <w:tab/>
          </w:r>
          <w:r>
            <w:rPr>
              <w:sz w:val="40"/>
              <w:szCs w:val="40"/>
            </w:rPr>
            <w:fldChar w:fldCharType="begin"/>
          </w:r>
          <w:r>
            <w:rPr>
              <w:sz w:val="40"/>
              <w:szCs w:val="40"/>
            </w:rPr>
            <w:instrText xml:space="preserve"> PAGEREF _Toc118 \h </w:instrText>
          </w:r>
          <w:r>
            <w:rPr>
              <w:sz w:val="40"/>
              <w:szCs w:val="40"/>
            </w:rPr>
            <w:fldChar w:fldCharType="separate"/>
          </w:r>
          <w:r>
            <w:rPr>
              <w:sz w:val="40"/>
              <w:szCs w:val="40"/>
            </w:rPr>
            <w:t>15</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_Toc7409 </w:instrText>
          </w:r>
          <w:r>
            <w:rPr>
              <w:sz w:val="40"/>
              <w:szCs w:val="40"/>
            </w:rPr>
            <w:fldChar w:fldCharType="separate"/>
          </w:r>
          <w:r>
            <w:rPr>
              <w:rFonts w:hint="default"/>
              <w:sz w:val="40"/>
              <w:szCs w:val="40"/>
              <w:lang w:val="en-GB"/>
            </w:rPr>
            <w:t xml:space="preserve">a) </w:t>
          </w:r>
          <w:r>
            <w:rPr>
              <w:sz w:val="40"/>
              <w:szCs w:val="40"/>
              <w:lang w:val="en-GB"/>
            </w:rPr>
            <w:t>Phân cụm theo khu vực:</w:t>
          </w:r>
          <w:r>
            <w:rPr>
              <w:sz w:val="40"/>
              <w:szCs w:val="40"/>
            </w:rPr>
            <w:tab/>
          </w:r>
          <w:r>
            <w:rPr>
              <w:sz w:val="40"/>
              <w:szCs w:val="40"/>
            </w:rPr>
            <w:fldChar w:fldCharType="begin"/>
          </w:r>
          <w:r>
            <w:rPr>
              <w:sz w:val="40"/>
              <w:szCs w:val="40"/>
            </w:rPr>
            <w:instrText xml:space="preserve"> PAGEREF _Toc7409 \h </w:instrText>
          </w:r>
          <w:r>
            <w:rPr>
              <w:sz w:val="40"/>
              <w:szCs w:val="40"/>
            </w:rPr>
            <w:fldChar w:fldCharType="separate"/>
          </w:r>
          <w:r>
            <w:rPr>
              <w:sz w:val="40"/>
              <w:szCs w:val="40"/>
            </w:rPr>
            <w:t>15</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_Toc16220 </w:instrText>
          </w:r>
          <w:r>
            <w:rPr>
              <w:sz w:val="40"/>
              <w:szCs w:val="40"/>
            </w:rPr>
            <w:fldChar w:fldCharType="separate"/>
          </w:r>
          <w:r>
            <w:rPr>
              <w:rFonts w:hint="default"/>
              <w:sz w:val="40"/>
              <w:szCs w:val="40"/>
              <w:lang w:val="en-GB"/>
            </w:rPr>
            <w:t xml:space="preserve">b) </w:t>
          </w:r>
          <w:r>
            <w:rPr>
              <w:sz w:val="40"/>
              <w:szCs w:val="40"/>
              <w:lang w:val="en-GB"/>
            </w:rPr>
            <w:t>Phân cụm theo tỷ lệ chấp nhận:</w:t>
          </w:r>
          <w:r>
            <w:rPr>
              <w:sz w:val="40"/>
              <w:szCs w:val="40"/>
            </w:rPr>
            <w:tab/>
          </w:r>
          <w:r>
            <w:rPr>
              <w:sz w:val="40"/>
              <w:szCs w:val="40"/>
            </w:rPr>
            <w:fldChar w:fldCharType="begin"/>
          </w:r>
          <w:r>
            <w:rPr>
              <w:sz w:val="40"/>
              <w:szCs w:val="40"/>
            </w:rPr>
            <w:instrText xml:space="preserve"> PAGEREF _Toc16220 \h </w:instrText>
          </w:r>
          <w:r>
            <w:rPr>
              <w:sz w:val="40"/>
              <w:szCs w:val="40"/>
            </w:rPr>
            <w:fldChar w:fldCharType="separate"/>
          </w:r>
          <w:r>
            <w:rPr>
              <w:sz w:val="40"/>
              <w:szCs w:val="40"/>
            </w:rPr>
            <w:t>16</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_Toc4660 </w:instrText>
          </w:r>
          <w:r>
            <w:rPr>
              <w:sz w:val="40"/>
              <w:szCs w:val="40"/>
            </w:rPr>
            <w:fldChar w:fldCharType="separate"/>
          </w:r>
          <w:r>
            <w:rPr>
              <w:sz w:val="40"/>
              <w:szCs w:val="40"/>
              <w:lang w:val="vi-VN"/>
            </w:rPr>
            <w:t>2. Phân cụm theo khu vực</w:t>
          </w:r>
          <w:r>
            <w:rPr>
              <w:sz w:val="40"/>
              <w:szCs w:val="40"/>
            </w:rPr>
            <w:tab/>
          </w:r>
          <w:r>
            <w:rPr>
              <w:sz w:val="40"/>
              <w:szCs w:val="40"/>
            </w:rPr>
            <w:fldChar w:fldCharType="begin"/>
          </w:r>
          <w:r>
            <w:rPr>
              <w:sz w:val="40"/>
              <w:szCs w:val="40"/>
            </w:rPr>
            <w:instrText xml:space="preserve"> PAGEREF _Toc4660 \h </w:instrText>
          </w:r>
          <w:r>
            <w:rPr>
              <w:sz w:val="40"/>
              <w:szCs w:val="40"/>
            </w:rPr>
            <w:fldChar w:fldCharType="separate"/>
          </w:r>
          <w:r>
            <w:rPr>
              <w:sz w:val="40"/>
              <w:szCs w:val="40"/>
            </w:rPr>
            <w:t>19</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_Toc17999 </w:instrText>
          </w:r>
          <w:r>
            <w:rPr>
              <w:sz w:val="40"/>
              <w:szCs w:val="40"/>
            </w:rPr>
            <w:fldChar w:fldCharType="separate"/>
          </w:r>
          <w:r>
            <w:rPr>
              <w:sz w:val="40"/>
              <w:szCs w:val="40"/>
              <w:lang w:val="vi-VN"/>
            </w:rPr>
            <w:t>2.1 Asian</w:t>
          </w:r>
          <w:r>
            <w:rPr>
              <w:sz w:val="40"/>
              <w:szCs w:val="40"/>
            </w:rPr>
            <w:tab/>
          </w:r>
          <w:r>
            <w:rPr>
              <w:sz w:val="40"/>
              <w:szCs w:val="40"/>
            </w:rPr>
            <w:fldChar w:fldCharType="begin"/>
          </w:r>
          <w:r>
            <w:rPr>
              <w:sz w:val="40"/>
              <w:szCs w:val="40"/>
            </w:rPr>
            <w:instrText xml:space="preserve"> PAGEREF _Toc17999 \h </w:instrText>
          </w:r>
          <w:r>
            <w:rPr>
              <w:sz w:val="40"/>
              <w:szCs w:val="40"/>
            </w:rPr>
            <w:fldChar w:fldCharType="separate"/>
          </w:r>
          <w:r>
            <w:rPr>
              <w:sz w:val="40"/>
              <w:szCs w:val="40"/>
            </w:rPr>
            <w:t>19</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_Toc21321 </w:instrText>
          </w:r>
          <w:r>
            <w:rPr>
              <w:sz w:val="40"/>
              <w:szCs w:val="40"/>
            </w:rPr>
            <w:fldChar w:fldCharType="separate"/>
          </w:r>
          <w:r>
            <w:rPr>
              <w:sz w:val="40"/>
              <w:szCs w:val="40"/>
              <w:lang w:val="vi-VN"/>
            </w:rPr>
            <w:t>a) Phân cụm theo từng quốc gia</w:t>
          </w:r>
          <w:r>
            <w:rPr>
              <w:sz w:val="40"/>
              <w:szCs w:val="40"/>
            </w:rPr>
            <w:tab/>
          </w:r>
          <w:r>
            <w:rPr>
              <w:sz w:val="40"/>
              <w:szCs w:val="40"/>
            </w:rPr>
            <w:fldChar w:fldCharType="begin"/>
          </w:r>
          <w:r>
            <w:rPr>
              <w:sz w:val="40"/>
              <w:szCs w:val="40"/>
            </w:rPr>
            <w:instrText xml:space="preserve"> PAGEREF _Toc21321 \h </w:instrText>
          </w:r>
          <w:r>
            <w:rPr>
              <w:sz w:val="40"/>
              <w:szCs w:val="40"/>
            </w:rPr>
            <w:fldChar w:fldCharType="separate"/>
          </w:r>
          <w:r>
            <w:rPr>
              <w:sz w:val="40"/>
              <w:szCs w:val="40"/>
            </w:rPr>
            <w:t>19</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_Toc25326 </w:instrText>
          </w:r>
          <w:r>
            <w:rPr>
              <w:sz w:val="40"/>
              <w:szCs w:val="40"/>
            </w:rPr>
            <w:fldChar w:fldCharType="separate"/>
          </w:r>
          <w:r>
            <w:rPr>
              <w:rFonts w:eastAsia="Times New Roman"/>
              <w:bCs/>
              <w:sz w:val="40"/>
              <w:szCs w:val="40"/>
              <w:lang w:val="vi-VN" w:eastAsia="vi" w:bidi="vi"/>
            </w:rPr>
            <w:t>b) Phân cụm theo tỷ lệ chấp nhận</w:t>
          </w:r>
          <w:r>
            <w:rPr>
              <w:sz w:val="40"/>
              <w:szCs w:val="40"/>
            </w:rPr>
            <w:tab/>
          </w:r>
          <w:r>
            <w:rPr>
              <w:sz w:val="40"/>
              <w:szCs w:val="40"/>
            </w:rPr>
            <w:fldChar w:fldCharType="begin"/>
          </w:r>
          <w:r>
            <w:rPr>
              <w:sz w:val="40"/>
              <w:szCs w:val="40"/>
            </w:rPr>
            <w:instrText xml:space="preserve"> PAGEREF _Toc25326 \h </w:instrText>
          </w:r>
          <w:r>
            <w:rPr>
              <w:sz w:val="40"/>
              <w:szCs w:val="40"/>
            </w:rPr>
            <w:fldChar w:fldCharType="separate"/>
          </w:r>
          <w:r>
            <w:rPr>
              <w:sz w:val="40"/>
              <w:szCs w:val="40"/>
            </w:rPr>
            <w:t>20</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_Toc14583 </w:instrText>
          </w:r>
          <w:r>
            <w:rPr>
              <w:sz w:val="40"/>
              <w:szCs w:val="40"/>
            </w:rPr>
            <w:fldChar w:fldCharType="separate"/>
          </w:r>
          <w:r>
            <w:rPr>
              <w:sz w:val="40"/>
              <w:szCs w:val="40"/>
              <w:lang w:val="vi-VN"/>
            </w:rPr>
            <w:t>2.2 Europ</w:t>
          </w:r>
          <w:r>
            <w:rPr>
              <w:sz w:val="40"/>
              <w:szCs w:val="40"/>
              <w:lang w:val="en-GB"/>
            </w:rPr>
            <w:t>e</w:t>
          </w:r>
          <w:r>
            <w:rPr>
              <w:sz w:val="40"/>
              <w:szCs w:val="40"/>
            </w:rPr>
            <w:tab/>
          </w:r>
          <w:r>
            <w:rPr>
              <w:sz w:val="40"/>
              <w:szCs w:val="40"/>
            </w:rPr>
            <w:fldChar w:fldCharType="begin"/>
          </w:r>
          <w:r>
            <w:rPr>
              <w:sz w:val="40"/>
              <w:szCs w:val="40"/>
            </w:rPr>
            <w:instrText xml:space="preserve"> PAGEREF _Toc14583 \h </w:instrText>
          </w:r>
          <w:r>
            <w:rPr>
              <w:sz w:val="40"/>
              <w:szCs w:val="40"/>
            </w:rPr>
            <w:fldChar w:fldCharType="separate"/>
          </w:r>
          <w:r>
            <w:rPr>
              <w:sz w:val="40"/>
              <w:szCs w:val="40"/>
            </w:rPr>
            <w:t>24</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_Toc28128 </w:instrText>
          </w:r>
          <w:r>
            <w:rPr>
              <w:sz w:val="40"/>
              <w:szCs w:val="40"/>
            </w:rPr>
            <w:fldChar w:fldCharType="separate"/>
          </w:r>
          <w:r>
            <w:rPr>
              <w:sz w:val="40"/>
              <w:szCs w:val="40"/>
              <w:lang w:val="vi-VN"/>
            </w:rPr>
            <w:t>3. Phân Theo Quốc Gia</w:t>
          </w:r>
          <w:r>
            <w:rPr>
              <w:sz w:val="40"/>
              <w:szCs w:val="40"/>
              <w:lang w:val="en-GB"/>
            </w:rPr>
            <w:t xml:space="preserve"> (Pakistan)</w:t>
          </w:r>
          <w:r>
            <w:rPr>
              <w:sz w:val="40"/>
              <w:szCs w:val="40"/>
            </w:rPr>
            <w:tab/>
          </w:r>
          <w:r>
            <w:rPr>
              <w:sz w:val="40"/>
              <w:szCs w:val="40"/>
            </w:rPr>
            <w:fldChar w:fldCharType="begin"/>
          </w:r>
          <w:r>
            <w:rPr>
              <w:sz w:val="40"/>
              <w:szCs w:val="40"/>
            </w:rPr>
            <w:instrText xml:space="preserve"> PAGEREF _Toc28128 \h </w:instrText>
          </w:r>
          <w:r>
            <w:rPr>
              <w:sz w:val="40"/>
              <w:szCs w:val="40"/>
            </w:rPr>
            <w:fldChar w:fldCharType="separate"/>
          </w:r>
          <w:r>
            <w:rPr>
              <w:sz w:val="40"/>
              <w:szCs w:val="40"/>
            </w:rPr>
            <w:t>28</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_Toc6212 </w:instrText>
          </w:r>
          <w:r>
            <w:rPr>
              <w:sz w:val="40"/>
              <w:szCs w:val="40"/>
            </w:rPr>
            <w:fldChar w:fldCharType="separate"/>
          </w:r>
          <w:r>
            <w:rPr>
              <w:sz w:val="40"/>
              <w:szCs w:val="40"/>
              <w:lang w:val="vi-VN"/>
            </w:rPr>
            <w:t>a) Phân theo từng vùng của quốc gia</w:t>
          </w:r>
          <w:r>
            <w:rPr>
              <w:sz w:val="40"/>
              <w:szCs w:val="40"/>
            </w:rPr>
            <w:tab/>
          </w:r>
          <w:r>
            <w:rPr>
              <w:sz w:val="40"/>
              <w:szCs w:val="40"/>
            </w:rPr>
            <w:fldChar w:fldCharType="begin"/>
          </w:r>
          <w:r>
            <w:rPr>
              <w:sz w:val="40"/>
              <w:szCs w:val="40"/>
            </w:rPr>
            <w:instrText xml:space="preserve"> PAGEREF _Toc6212 \h </w:instrText>
          </w:r>
          <w:r>
            <w:rPr>
              <w:sz w:val="40"/>
              <w:szCs w:val="40"/>
            </w:rPr>
            <w:fldChar w:fldCharType="separate"/>
          </w:r>
          <w:r>
            <w:rPr>
              <w:sz w:val="40"/>
              <w:szCs w:val="40"/>
            </w:rPr>
            <w:t>28</w:t>
          </w:r>
          <w:r>
            <w:rPr>
              <w:sz w:val="40"/>
              <w:szCs w:val="40"/>
            </w:rPr>
            <w:fldChar w:fldCharType="end"/>
          </w:r>
          <w:r>
            <w:rPr>
              <w:sz w:val="40"/>
              <w:szCs w:val="40"/>
            </w:rPr>
            <w:fldChar w:fldCharType="end"/>
          </w:r>
        </w:p>
        <w:p>
          <w:pPr>
            <w:pStyle w:val="27"/>
            <w:tabs>
              <w:tab w:val="right" w:leader="dot" w:pos="9080"/>
            </w:tabs>
            <w:rPr>
              <w:sz w:val="40"/>
              <w:szCs w:val="40"/>
            </w:rPr>
          </w:pPr>
          <w:r>
            <w:rPr>
              <w:sz w:val="40"/>
              <w:szCs w:val="40"/>
            </w:rPr>
            <w:fldChar w:fldCharType="begin"/>
          </w:r>
          <w:r>
            <w:rPr>
              <w:sz w:val="40"/>
              <w:szCs w:val="40"/>
            </w:rPr>
            <w:instrText xml:space="preserve"> HYPERLINK \l _Toc13102 </w:instrText>
          </w:r>
          <w:r>
            <w:rPr>
              <w:sz w:val="40"/>
              <w:szCs w:val="40"/>
            </w:rPr>
            <w:fldChar w:fldCharType="separate"/>
          </w:r>
          <w:r>
            <w:rPr>
              <w:sz w:val="40"/>
              <w:szCs w:val="40"/>
              <w:lang w:val="vi-VN"/>
            </w:rPr>
            <w:t>b) Phân theo tỷ lệ chấp nhận đối với quốc gia</w:t>
          </w:r>
          <w:r>
            <w:rPr>
              <w:sz w:val="40"/>
              <w:szCs w:val="40"/>
            </w:rPr>
            <w:tab/>
          </w:r>
          <w:r>
            <w:rPr>
              <w:sz w:val="40"/>
              <w:szCs w:val="40"/>
            </w:rPr>
            <w:fldChar w:fldCharType="begin"/>
          </w:r>
          <w:r>
            <w:rPr>
              <w:sz w:val="40"/>
              <w:szCs w:val="40"/>
            </w:rPr>
            <w:instrText xml:space="preserve"> PAGEREF _Toc13102 \h </w:instrText>
          </w:r>
          <w:r>
            <w:rPr>
              <w:sz w:val="40"/>
              <w:szCs w:val="40"/>
            </w:rPr>
            <w:fldChar w:fldCharType="separate"/>
          </w:r>
          <w:r>
            <w:rPr>
              <w:sz w:val="40"/>
              <w:szCs w:val="40"/>
            </w:rPr>
            <w:t>30</w:t>
          </w:r>
          <w:r>
            <w:rPr>
              <w:sz w:val="40"/>
              <w:szCs w:val="40"/>
            </w:rPr>
            <w:fldChar w:fldCharType="end"/>
          </w:r>
          <w:r>
            <w:rPr>
              <w:sz w:val="40"/>
              <w:szCs w:val="40"/>
            </w:rPr>
            <w:fldChar w:fldCharType="end"/>
          </w:r>
        </w:p>
        <w:p>
          <w:pPr>
            <w:pStyle w:val="23"/>
            <w:tabs>
              <w:tab w:val="right" w:leader="dot" w:pos="9080"/>
            </w:tabs>
            <w:rPr>
              <w:sz w:val="40"/>
              <w:szCs w:val="40"/>
            </w:rPr>
          </w:pPr>
          <w:r>
            <w:rPr>
              <w:sz w:val="40"/>
              <w:szCs w:val="40"/>
            </w:rPr>
            <w:fldChar w:fldCharType="begin"/>
          </w:r>
          <w:r>
            <w:rPr>
              <w:sz w:val="40"/>
              <w:szCs w:val="40"/>
            </w:rPr>
            <w:instrText xml:space="preserve"> HYPERLINK \l _Toc29666 </w:instrText>
          </w:r>
          <w:r>
            <w:rPr>
              <w:sz w:val="40"/>
              <w:szCs w:val="40"/>
            </w:rPr>
            <w:fldChar w:fldCharType="separate"/>
          </w:r>
          <w:r>
            <w:rPr>
              <w:sz w:val="40"/>
              <w:szCs w:val="40"/>
              <w:lang w:val="en-GB"/>
            </w:rPr>
            <w:t>4. So Sánh Mật Độ Phân Bố Và Nhận Xét</w:t>
          </w:r>
          <w:r>
            <w:rPr>
              <w:sz w:val="40"/>
              <w:szCs w:val="40"/>
            </w:rPr>
            <w:tab/>
          </w:r>
          <w:r>
            <w:rPr>
              <w:sz w:val="40"/>
              <w:szCs w:val="40"/>
            </w:rPr>
            <w:fldChar w:fldCharType="begin"/>
          </w:r>
          <w:r>
            <w:rPr>
              <w:sz w:val="40"/>
              <w:szCs w:val="40"/>
            </w:rPr>
            <w:instrText xml:space="preserve"> PAGEREF _Toc29666 \h </w:instrText>
          </w:r>
          <w:r>
            <w:rPr>
              <w:sz w:val="40"/>
              <w:szCs w:val="40"/>
            </w:rPr>
            <w:fldChar w:fldCharType="separate"/>
          </w:r>
          <w:r>
            <w:rPr>
              <w:sz w:val="40"/>
              <w:szCs w:val="40"/>
            </w:rPr>
            <w:t>33</w:t>
          </w:r>
          <w:r>
            <w:rPr>
              <w:sz w:val="40"/>
              <w:szCs w:val="40"/>
            </w:rPr>
            <w:fldChar w:fldCharType="end"/>
          </w:r>
          <w:r>
            <w:rPr>
              <w:sz w:val="40"/>
              <w:szCs w:val="40"/>
            </w:rPr>
            <w:fldChar w:fldCharType="end"/>
          </w:r>
        </w:p>
        <w:p>
          <w:pPr>
            <w:pStyle w:val="22"/>
            <w:tabs>
              <w:tab w:val="right" w:leader="dot" w:pos="9080"/>
            </w:tabs>
            <w:rPr>
              <w:sz w:val="40"/>
              <w:szCs w:val="40"/>
            </w:rPr>
          </w:pPr>
          <w:r>
            <w:rPr>
              <w:sz w:val="40"/>
              <w:szCs w:val="40"/>
            </w:rPr>
            <w:fldChar w:fldCharType="begin"/>
          </w:r>
          <w:r>
            <w:rPr>
              <w:sz w:val="40"/>
              <w:szCs w:val="40"/>
            </w:rPr>
            <w:instrText xml:space="preserve"> HYPERLINK \l _Toc15002 </w:instrText>
          </w:r>
          <w:r>
            <w:rPr>
              <w:sz w:val="40"/>
              <w:szCs w:val="40"/>
            </w:rPr>
            <w:fldChar w:fldCharType="separate"/>
          </w:r>
          <w:r>
            <w:rPr>
              <w:rFonts w:hint="default"/>
              <w:sz w:val="40"/>
              <w:szCs w:val="40"/>
              <w:lang w:val="en-GB"/>
            </w:rPr>
            <w:t xml:space="preserve">IV. </w:t>
          </w:r>
          <w:r>
            <w:rPr>
              <w:sz w:val="40"/>
              <w:szCs w:val="40"/>
              <w:lang w:val="en-GB"/>
            </w:rPr>
            <w:t>Cây Quyết Định Trường Đại Học</w:t>
          </w:r>
          <w:r>
            <w:rPr>
              <w:sz w:val="40"/>
              <w:szCs w:val="40"/>
            </w:rPr>
            <w:tab/>
          </w:r>
          <w:r>
            <w:rPr>
              <w:sz w:val="40"/>
              <w:szCs w:val="40"/>
            </w:rPr>
            <w:fldChar w:fldCharType="begin"/>
          </w:r>
          <w:r>
            <w:rPr>
              <w:sz w:val="40"/>
              <w:szCs w:val="40"/>
            </w:rPr>
            <w:instrText xml:space="preserve"> PAGEREF _Toc15002 \h </w:instrText>
          </w:r>
          <w:r>
            <w:rPr>
              <w:sz w:val="40"/>
              <w:szCs w:val="40"/>
            </w:rPr>
            <w:fldChar w:fldCharType="separate"/>
          </w:r>
          <w:r>
            <w:rPr>
              <w:sz w:val="40"/>
              <w:szCs w:val="40"/>
            </w:rPr>
            <w:t>34</w:t>
          </w:r>
          <w:r>
            <w:rPr>
              <w:sz w:val="40"/>
              <w:szCs w:val="40"/>
            </w:rPr>
            <w:fldChar w:fldCharType="end"/>
          </w:r>
          <w:r>
            <w:rPr>
              <w:sz w:val="40"/>
              <w:szCs w:val="40"/>
            </w:rPr>
            <w:fldChar w:fldCharType="end"/>
          </w:r>
        </w:p>
        <w:p>
          <w:pPr>
            <w:pStyle w:val="22"/>
            <w:tabs>
              <w:tab w:val="right" w:leader="dot" w:pos="9080"/>
            </w:tabs>
            <w:rPr>
              <w:rFonts w:hint="default"/>
              <w:sz w:val="40"/>
              <w:szCs w:val="40"/>
              <w:lang w:val="vi-VN"/>
            </w:rPr>
          </w:pPr>
          <w:r>
            <w:rPr>
              <w:sz w:val="40"/>
              <w:szCs w:val="40"/>
            </w:rPr>
            <w:fldChar w:fldCharType="begin"/>
          </w:r>
          <w:r>
            <w:rPr>
              <w:sz w:val="40"/>
              <w:szCs w:val="40"/>
            </w:rPr>
            <w:instrText xml:space="preserve"> HYPERLINK \l _Toc12620 </w:instrText>
          </w:r>
          <w:r>
            <w:rPr>
              <w:sz w:val="40"/>
              <w:szCs w:val="40"/>
            </w:rPr>
            <w:fldChar w:fldCharType="separate"/>
          </w:r>
          <w:r>
            <w:rPr>
              <w:rFonts w:hint="default"/>
              <w:sz w:val="40"/>
              <w:szCs w:val="40"/>
              <w:lang w:val="en-GB"/>
            </w:rPr>
            <w:t xml:space="preserve">V. </w:t>
          </w:r>
          <w:r>
            <w:rPr>
              <w:sz w:val="40"/>
              <w:szCs w:val="40"/>
              <w:lang w:val="en-GB"/>
            </w:rPr>
            <w:t>Nhận Xét Tổng Quan</w:t>
          </w:r>
          <w:r>
            <w:rPr>
              <w:sz w:val="40"/>
              <w:szCs w:val="40"/>
            </w:rPr>
            <w:tab/>
          </w:r>
          <w:r>
            <w:rPr>
              <w:rFonts w:hint="default"/>
              <w:sz w:val="40"/>
              <w:szCs w:val="40"/>
              <w:lang w:val="vi-VN"/>
            </w:rPr>
            <w:t>4</w:t>
          </w:r>
          <w:r>
            <w:rPr>
              <w:sz w:val="40"/>
              <w:szCs w:val="40"/>
            </w:rPr>
            <w:fldChar w:fldCharType="end"/>
          </w:r>
          <w:r>
            <w:rPr>
              <w:rFonts w:hint="default"/>
              <w:sz w:val="40"/>
              <w:szCs w:val="40"/>
              <w:lang w:val="vi-VN"/>
            </w:rPr>
            <w:t>0</w:t>
          </w:r>
        </w:p>
        <w:p>
          <w:pPr>
            <w:pStyle w:val="22"/>
            <w:tabs>
              <w:tab w:val="right" w:leader="dot" w:pos="9080"/>
            </w:tabs>
            <w:rPr>
              <w:rFonts w:hint="default"/>
              <w:lang w:val="vi-VN"/>
            </w:rPr>
          </w:pPr>
          <w:r>
            <w:rPr>
              <w:sz w:val="40"/>
              <w:szCs w:val="40"/>
            </w:rPr>
            <w:fldChar w:fldCharType="begin"/>
          </w:r>
          <w:r>
            <w:rPr>
              <w:sz w:val="40"/>
              <w:szCs w:val="40"/>
            </w:rPr>
            <w:instrText xml:space="preserve"> HYPERLINK \l _Toc16872 </w:instrText>
          </w:r>
          <w:r>
            <w:rPr>
              <w:sz w:val="40"/>
              <w:szCs w:val="40"/>
            </w:rPr>
            <w:fldChar w:fldCharType="separate"/>
          </w:r>
          <w:r>
            <w:rPr>
              <w:bCs w:val="0"/>
              <w:sz w:val="40"/>
              <w:szCs w:val="40"/>
              <w:lang w:val="en-GB"/>
            </w:rPr>
            <w:t>Tài Liệu Tham Khảo</w:t>
          </w:r>
          <w:r>
            <w:rPr>
              <w:sz w:val="40"/>
              <w:szCs w:val="40"/>
            </w:rPr>
            <w:tab/>
          </w:r>
          <w:r>
            <w:rPr>
              <w:rFonts w:hint="default"/>
              <w:sz w:val="40"/>
              <w:szCs w:val="40"/>
              <w:lang w:val="vi-VN"/>
            </w:rPr>
            <w:t>4</w:t>
          </w:r>
          <w:r>
            <w:rPr>
              <w:sz w:val="40"/>
              <w:szCs w:val="40"/>
            </w:rPr>
            <w:fldChar w:fldCharType="end"/>
          </w:r>
          <w:r>
            <w:rPr>
              <w:rFonts w:hint="default"/>
              <w:sz w:val="40"/>
              <w:szCs w:val="40"/>
              <w:lang w:val="vi-VN"/>
            </w:rPr>
            <w:t>3</w:t>
          </w:r>
        </w:p>
        <w:p>
          <w:pPr>
            <w:pStyle w:val="6"/>
            <w:jc w:val="both"/>
            <w:rPr>
              <w:b w:val="0"/>
            </w:rPr>
          </w:pPr>
          <w:r>
            <w:fldChar w:fldCharType="end"/>
          </w:r>
        </w:p>
      </w:sdtContent>
    </w:sdt>
    <w:p>
      <w:pPr>
        <w:jc w:val="both"/>
        <w:rPr>
          <w:bCs/>
          <w:sz w:val="30"/>
          <w:szCs w:val="30"/>
        </w:rPr>
      </w:pPr>
      <w:r>
        <w:rPr>
          <w:bCs/>
          <w:sz w:val="30"/>
          <w:szCs w:val="30"/>
        </w:rPr>
        <w:br w:type="page"/>
      </w:r>
    </w:p>
    <w:p>
      <w:pPr>
        <w:pStyle w:val="6"/>
        <w:numPr>
          <w:ilvl w:val="0"/>
          <w:numId w:val="1"/>
        </w:numPr>
        <w:outlineLvl w:val="0"/>
        <w:rPr>
          <w:bCs w:val="0"/>
          <w:lang w:val="vi-VN"/>
        </w:rPr>
      </w:pPr>
      <w:bookmarkStart w:id="3" w:name="_Toc12973"/>
      <w:r>
        <w:rPr>
          <w:bCs w:val="0"/>
          <w:lang w:val="vi-VN"/>
        </w:rPr>
        <w:t xml:space="preserve">Mô Tả </w:t>
      </w:r>
      <w:r>
        <w:rPr>
          <w:bCs w:val="0"/>
          <w:lang w:val="en-GB"/>
        </w:rPr>
        <w:t xml:space="preserve">Dữ Liệu </w:t>
      </w:r>
      <w:r>
        <w:rPr>
          <w:bCs w:val="0"/>
          <w:lang w:val="vi-VN"/>
        </w:rPr>
        <w:t>Bài Toán</w:t>
      </w:r>
      <w:bookmarkEnd w:id="3"/>
    </w:p>
    <w:p>
      <w:pPr>
        <w:pStyle w:val="6"/>
        <w:numPr>
          <w:ilvl w:val="0"/>
          <w:numId w:val="2"/>
        </w:numPr>
        <w:rPr>
          <w:b w:val="0"/>
          <w:lang w:val="en-GB"/>
        </w:rPr>
      </w:pPr>
      <w:r>
        <w:rPr>
          <w:b w:val="0"/>
          <w:lang w:val="en-GB"/>
        </w:rPr>
        <w:t>Dataset Top 300 Universities of World</w:t>
      </w:r>
    </w:p>
    <w:p>
      <w:pPr>
        <w:pStyle w:val="11"/>
        <w:spacing w:beforeAutospacing="0" w:afterAutospacing="0"/>
        <w:ind w:left="360"/>
        <w:rPr>
          <w:color w:val="000000"/>
          <w:sz w:val="30"/>
          <w:szCs w:val="30"/>
        </w:rPr>
      </w:pPr>
      <w:r>
        <w:rPr>
          <w:color w:val="000000"/>
          <w:sz w:val="30"/>
          <w:szCs w:val="30"/>
        </w:rPr>
        <w:t xml:space="preserve">Tập dataset này chứa các </w:t>
      </w:r>
      <w:r>
        <w:rPr>
          <w:color w:val="000000"/>
          <w:sz w:val="30"/>
          <w:szCs w:val="30"/>
          <w:lang w:eastAsia="en-US"/>
        </w:rPr>
        <w:t>thông tin về xếp hạng, loại hình quản lý, số lượng sinh viên, điểm số, hỗ trợ tài chính và các chỉ số khác của các trường đại học hàng đầu trên toàn thế giới</w:t>
      </w:r>
      <w:r>
        <w:rPr>
          <w:sz w:val="30"/>
          <w:szCs w:val="30"/>
        </w:rPr>
        <w:t xml:space="preserve">. </w:t>
      </w:r>
      <w:r>
        <w:rPr>
          <w:color w:val="000000"/>
          <w:sz w:val="30"/>
          <w:szCs w:val="30"/>
        </w:rPr>
        <w:t>Tập dataset gồm 24 cột và 300 hàng dữ liệu</w:t>
      </w:r>
      <w:r>
        <w:rPr>
          <w:color w:val="000000"/>
          <w:sz w:val="30"/>
          <w:szCs w:val="30"/>
          <w:lang w:eastAsia="en-US"/>
        </w:rPr>
        <w:t xml:space="preserve">. Mỗi hàng trong dữ liệu đại diện cho một trường đại học cụ thể. </w:t>
      </w:r>
      <w:r>
        <w:rPr>
          <w:color w:val="000000"/>
          <w:sz w:val="30"/>
          <w:szCs w:val="30"/>
        </w:rPr>
        <w:t>Các cột đó là:</w:t>
      </w:r>
    </w:p>
    <w:p>
      <w:pPr>
        <w:widowControl/>
        <w:numPr>
          <w:ilvl w:val="0"/>
          <w:numId w:val="3"/>
        </w:numPr>
        <w:autoSpaceDE/>
        <w:autoSpaceDN/>
        <w:rPr>
          <w:color w:val="000000"/>
          <w:sz w:val="30"/>
          <w:szCs w:val="30"/>
          <w:lang w:val="en-US" w:eastAsia="en-US"/>
        </w:rPr>
      </w:pPr>
      <w:r>
        <w:rPr>
          <w:color w:val="000000"/>
          <w:sz w:val="30"/>
          <w:szCs w:val="30"/>
          <w:lang w:val="en-US" w:eastAsia="en-US"/>
        </w:rPr>
        <w:t>Name: Tên của trường đại học.</w:t>
      </w:r>
    </w:p>
    <w:p>
      <w:pPr>
        <w:widowControl/>
        <w:numPr>
          <w:ilvl w:val="0"/>
          <w:numId w:val="3"/>
        </w:numPr>
        <w:autoSpaceDE/>
        <w:autoSpaceDN/>
        <w:rPr>
          <w:color w:val="000000"/>
          <w:sz w:val="30"/>
          <w:szCs w:val="30"/>
          <w:lang w:val="en-US" w:eastAsia="en-US"/>
        </w:rPr>
      </w:pPr>
      <w:r>
        <w:rPr>
          <w:color w:val="000000"/>
          <w:sz w:val="30"/>
          <w:szCs w:val="30"/>
          <w:lang w:val="en-US" w:eastAsia="en-US"/>
        </w:rPr>
        <w:t>World_Ranking: Xếp hạng của trường đại học trên toàn cầu.</w:t>
      </w:r>
    </w:p>
    <w:p>
      <w:pPr>
        <w:widowControl/>
        <w:numPr>
          <w:ilvl w:val="0"/>
          <w:numId w:val="3"/>
        </w:numPr>
        <w:autoSpaceDE/>
        <w:autoSpaceDN/>
        <w:rPr>
          <w:color w:val="000000"/>
          <w:sz w:val="30"/>
          <w:szCs w:val="30"/>
          <w:lang w:val="en-US" w:eastAsia="en-US"/>
        </w:rPr>
      </w:pPr>
      <w:r>
        <w:rPr>
          <w:color w:val="000000"/>
          <w:sz w:val="30"/>
          <w:szCs w:val="30"/>
          <w:lang w:val="en-US" w:eastAsia="en-US"/>
        </w:rPr>
        <w:t>Count_World_Ranking: Vị trí xếp hạng tương đối của trường đại học trên toàn cầu.</w:t>
      </w:r>
    </w:p>
    <w:p>
      <w:pPr>
        <w:widowControl/>
        <w:numPr>
          <w:ilvl w:val="0"/>
          <w:numId w:val="3"/>
        </w:numPr>
        <w:autoSpaceDE/>
        <w:autoSpaceDN/>
        <w:rPr>
          <w:color w:val="000000"/>
          <w:sz w:val="30"/>
          <w:szCs w:val="30"/>
          <w:lang w:val="en-US" w:eastAsia="en-US"/>
        </w:rPr>
      </w:pPr>
      <w:r>
        <w:rPr>
          <w:color w:val="000000"/>
          <w:sz w:val="30"/>
          <w:szCs w:val="30"/>
          <w:lang w:val="en-US" w:eastAsia="en-US"/>
        </w:rPr>
        <w:t>Region_Ranking: Xếp hạng của trường đại học trong khu vực (châu lục) nơi nó đặt.</w:t>
      </w:r>
    </w:p>
    <w:p>
      <w:pPr>
        <w:widowControl/>
        <w:numPr>
          <w:ilvl w:val="0"/>
          <w:numId w:val="3"/>
        </w:numPr>
        <w:autoSpaceDE/>
        <w:autoSpaceDN/>
        <w:rPr>
          <w:color w:val="000000"/>
          <w:sz w:val="30"/>
          <w:szCs w:val="30"/>
          <w:lang w:val="en-US" w:eastAsia="en-US"/>
        </w:rPr>
      </w:pPr>
      <w:r>
        <w:rPr>
          <w:color w:val="000000"/>
          <w:sz w:val="30"/>
          <w:szCs w:val="30"/>
          <w:lang w:val="en-US" w:eastAsia="en-US"/>
        </w:rPr>
        <w:t>Count_Region_Ranking: Vị trí xếp hạng tương đối của trường đại học trong khu vực nơi nó đặt.</w:t>
      </w:r>
    </w:p>
    <w:p>
      <w:pPr>
        <w:widowControl/>
        <w:numPr>
          <w:ilvl w:val="0"/>
          <w:numId w:val="3"/>
        </w:numPr>
        <w:autoSpaceDE/>
        <w:autoSpaceDN/>
        <w:rPr>
          <w:color w:val="000000"/>
          <w:sz w:val="30"/>
          <w:szCs w:val="30"/>
          <w:lang w:val="en-US" w:eastAsia="en-US"/>
        </w:rPr>
      </w:pPr>
      <w:r>
        <w:rPr>
          <w:color w:val="000000"/>
          <w:sz w:val="30"/>
          <w:szCs w:val="30"/>
          <w:lang w:val="en-US" w:eastAsia="en-US"/>
        </w:rPr>
        <w:t>Country_Ranking: Xếp hạng của trường đại học trong quốc gia.</w:t>
      </w:r>
    </w:p>
    <w:p>
      <w:pPr>
        <w:widowControl/>
        <w:numPr>
          <w:ilvl w:val="0"/>
          <w:numId w:val="3"/>
        </w:numPr>
        <w:autoSpaceDE/>
        <w:autoSpaceDN/>
        <w:rPr>
          <w:color w:val="000000"/>
          <w:sz w:val="30"/>
          <w:szCs w:val="30"/>
          <w:lang w:val="en-US" w:eastAsia="en-US"/>
        </w:rPr>
      </w:pPr>
      <w:r>
        <w:rPr>
          <w:color w:val="000000"/>
          <w:sz w:val="30"/>
          <w:szCs w:val="30"/>
          <w:lang w:val="en-US" w:eastAsia="en-US"/>
        </w:rPr>
        <w:t>Count_Country_Ranking: Vị trí xếp hạng tương đối của trường đại học trong quốc gia.</w:t>
      </w:r>
    </w:p>
    <w:p>
      <w:pPr>
        <w:widowControl/>
        <w:numPr>
          <w:ilvl w:val="0"/>
          <w:numId w:val="3"/>
        </w:numPr>
        <w:autoSpaceDE/>
        <w:autoSpaceDN/>
        <w:rPr>
          <w:color w:val="000000"/>
          <w:sz w:val="30"/>
          <w:szCs w:val="30"/>
          <w:lang w:val="en-US" w:eastAsia="en-US"/>
        </w:rPr>
      </w:pPr>
      <w:r>
        <w:rPr>
          <w:color w:val="000000"/>
          <w:sz w:val="30"/>
          <w:szCs w:val="30"/>
          <w:lang w:val="en-US" w:eastAsia="en-US"/>
        </w:rPr>
        <w:t>Region: Khu vực (châu lục) nơi trường đại học đặt.</w:t>
      </w:r>
    </w:p>
    <w:p>
      <w:pPr>
        <w:widowControl/>
        <w:numPr>
          <w:ilvl w:val="0"/>
          <w:numId w:val="3"/>
        </w:numPr>
        <w:autoSpaceDE/>
        <w:autoSpaceDN/>
        <w:rPr>
          <w:color w:val="000000"/>
          <w:sz w:val="30"/>
          <w:szCs w:val="30"/>
          <w:lang w:val="en-US" w:eastAsia="en-US"/>
        </w:rPr>
      </w:pPr>
      <w:r>
        <w:rPr>
          <w:color w:val="000000"/>
          <w:sz w:val="30"/>
          <w:szCs w:val="30"/>
          <w:lang w:val="en-US" w:eastAsia="en-US"/>
        </w:rPr>
        <w:t>Country: Quốc gia nơi trường đại học đặt.</w:t>
      </w:r>
    </w:p>
    <w:p>
      <w:pPr>
        <w:widowControl/>
        <w:numPr>
          <w:ilvl w:val="0"/>
          <w:numId w:val="3"/>
        </w:numPr>
        <w:autoSpaceDE/>
        <w:autoSpaceDN/>
        <w:rPr>
          <w:color w:val="000000"/>
          <w:sz w:val="30"/>
          <w:szCs w:val="30"/>
          <w:lang w:val="en-US" w:eastAsia="en-US"/>
        </w:rPr>
      </w:pPr>
      <w:r>
        <w:rPr>
          <w:color w:val="000000"/>
          <w:sz w:val="30"/>
          <w:szCs w:val="30"/>
          <w:lang w:val="en-US" w:eastAsia="en-US"/>
        </w:rPr>
        <w:t>City/State: Thành phố hoặc tiểu bang nơi trường đại học đặt.</w:t>
      </w:r>
    </w:p>
    <w:p>
      <w:pPr>
        <w:widowControl/>
        <w:numPr>
          <w:ilvl w:val="0"/>
          <w:numId w:val="3"/>
        </w:numPr>
        <w:autoSpaceDE/>
        <w:autoSpaceDN/>
        <w:rPr>
          <w:color w:val="000000"/>
          <w:sz w:val="30"/>
          <w:szCs w:val="30"/>
          <w:lang w:val="en-US" w:eastAsia="en-US"/>
        </w:rPr>
      </w:pPr>
      <w:r>
        <w:rPr>
          <w:color w:val="000000"/>
          <w:sz w:val="30"/>
          <w:szCs w:val="30"/>
          <w:lang w:val="en-US" w:eastAsia="en-US"/>
        </w:rPr>
        <w:t>Control: Loại hình quản lý của trường đại học (công lập, tư nhân, không vụ lợi).</w:t>
      </w:r>
    </w:p>
    <w:p>
      <w:pPr>
        <w:widowControl/>
        <w:numPr>
          <w:ilvl w:val="0"/>
          <w:numId w:val="3"/>
        </w:numPr>
        <w:autoSpaceDE/>
        <w:autoSpaceDN/>
        <w:rPr>
          <w:color w:val="000000"/>
          <w:sz w:val="30"/>
          <w:szCs w:val="30"/>
          <w:lang w:val="en-US" w:eastAsia="en-US"/>
        </w:rPr>
      </w:pPr>
      <w:r>
        <w:rPr>
          <w:color w:val="000000"/>
          <w:sz w:val="30"/>
          <w:szCs w:val="30"/>
          <w:lang w:val="en-US" w:eastAsia="en-US"/>
        </w:rPr>
        <w:t>Acceptance_Rate: Tỷ lệ chấp nhận của trường đại học (tỷ lệ sinh viên được nhận vào so với số lượng sinh viên đăng ký).</w:t>
      </w:r>
    </w:p>
    <w:p>
      <w:pPr>
        <w:widowControl/>
        <w:numPr>
          <w:ilvl w:val="0"/>
          <w:numId w:val="3"/>
        </w:numPr>
        <w:autoSpaceDE/>
        <w:autoSpaceDN/>
        <w:rPr>
          <w:color w:val="000000"/>
          <w:sz w:val="30"/>
          <w:szCs w:val="30"/>
          <w:lang w:val="en-US" w:eastAsia="en-US"/>
        </w:rPr>
      </w:pPr>
      <w:r>
        <w:rPr>
          <w:color w:val="000000"/>
          <w:sz w:val="30"/>
          <w:szCs w:val="30"/>
          <w:lang w:val="en-US" w:eastAsia="en-US"/>
        </w:rPr>
        <w:t>Publication: Số lượng công bố mà trường đại học đã có.</w:t>
      </w:r>
    </w:p>
    <w:p>
      <w:pPr>
        <w:widowControl/>
        <w:numPr>
          <w:ilvl w:val="0"/>
          <w:numId w:val="3"/>
        </w:numPr>
        <w:autoSpaceDE/>
        <w:autoSpaceDN/>
        <w:rPr>
          <w:color w:val="000000"/>
          <w:sz w:val="30"/>
          <w:szCs w:val="30"/>
          <w:lang w:val="en-US" w:eastAsia="en-US"/>
        </w:rPr>
      </w:pPr>
      <w:r>
        <w:rPr>
          <w:color w:val="000000"/>
          <w:sz w:val="30"/>
          <w:szCs w:val="30"/>
          <w:lang w:val="en-US" w:eastAsia="en-US"/>
        </w:rPr>
        <w:t>Language: Ngôn ngữ chính được sử dụng trong trường đại học.</w:t>
      </w:r>
    </w:p>
    <w:p>
      <w:pPr>
        <w:widowControl/>
        <w:numPr>
          <w:ilvl w:val="0"/>
          <w:numId w:val="3"/>
        </w:numPr>
        <w:autoSpaceDE/>
        <w:autoSpaceDN/>
        <w:rPr>
          <w:color w:val="000000"/>
          <w:sz w:val="30"/>
          <w:szCs w:val="30"/>
          <w:lang w:val="en-US" w:eastAsia="en-US"/>
        </w:rPr>
      </w:pPr>
      <w:r>
        <w:rPr>
          <w:color w:val="000000"/>
          <w:sz w:val="30"/>
          <w:szCs w:val="30"/>
          <w:lang w:val="en-US" w:eastAsia="en-US"/>
        </w:rPr>
        <w:t>Average SAT: Điểm trung bình của kỳ thi SAT (Scholastic Assessment Test) đối với sinh viên nhập học.</w:t>
      </w:r>
    </w:p>
    <w:p>
      <w:pPr>
        <w:widowControl/>
        <w:numPr>
          <w:ilvl w:val="0"/>
          <w:numId w:val="3"/>
        </w:numPr>
        <w:autoSpaceDE/>
        <w:autoSpaceDN/>
        <w:rPr>
          <w:color w:val="000000"/>
          <w:sz w:val="30"/>
          <w:szCs w:val="30"/>
          <w:lang w:val="en-US" w:eastAsia="en-US"/>
        </w:rPr>
      </w:pPr>
      <w:r>
        <w:rPr>
          <w:color w:val="000000"/>
          <w:sz w:val="30"/>
          <w:szCs w:val="30"/>
          <w:lang w:val="en-US" w:eastAsia="en-US"/>
        </w:rPr>
        <w:t>Average ACT: Điểm trung bình của kỳ thi ACT (American College Testing) đối với sinh viên nhập học.</w:t>
      </w:r>
    </w:p>
    <w:p>
      <w:pPr>
        <w:widowControl/>
        <w:numPr>
          <w:ilvl w:val="0"/>
          <w:numId w:val="3"/>
        </w:numPr>
        <w:autoSpaceDE/>
        <w:autoSpaceDN/>
        <w:rPr>
          <w:color w:val="000000"/>
          <w:sz w:val="30"/>
          <w:szCs w:val="30"/>
          <w:lang w:val="en-US" w:eastAsia="en-US"/>
        </w:rPr>
      </w:pPr>
      <w:r>
        <w:rPr>
          <w:color w:val="000000"/>
          <w:sz w:val="30"/>
          <w:szCs w:val="30"/>
          <w:lang w:val="en-US" w:eastAsia="en-US"/>
        </w:rPr>
        <w:t>Aid receiving: Tỷ lệ sinh viên nhận được hỗ trợ tài chính.</w:t>
      </w:r>
    </w:p>
    <w:p>
      <w:pPr>
        <w:widowControl/>
        <w:numPr>
          <w:ilvl w:val="0"/>
          <w:numId w:val="3"/>
        </w:numPr>
        <w:autoSpaceDE/>
        <w:autoSpaceDN/>
        <w:rPr>
          <w:color w:val="000000"/>
          <w:sz w:val="30"/>
          <w:szCs w:val="30"/>
          <w:lang w:val="en-US" w:eastAsia="en-US"/>
        </w:rPr>
      </w:pPr>
      <w:r>
        <w:rPr>
          <w:color w:val="000000"/>
          <w:sz w:val="30"/>
          <w:szCs w:val="30"/>
          <w:lang w:val="en-US" w:eastAsia="en-US"/>
        </w:rPr>
        <w:t>Undergraduates: Số lượng sinh viên đại học.</w:t>
      </w:r>
    </w:p>
    <w:p>
      <w:pPr>
        <w:widowControl/>
        <w:numPr>
          <w:ilvl w:val="0"/>
          <w:numId w:val="3"/>
        </w:numPr>
        <w:autoSpaceDE/>
        <w:autoSpaceDN/>
        <w:rPr>
          <w:color w:val="000000"/>
          <w:sz w:val="30"/>
          <w:szCs w:val="30"/>
          <w:lang w:val="en-US" w:eastAsia="en-US"/>
        </w:rPr>
      </w:pPr>
      <w:r>
        <w:rPr>
          <w:color w:val="000000"/>
          <w:sz w:val="30"/>
          <w:szCs w:val="30"/>
          <w:lang w:val="en-US" w:eastAsia="en-US"/>
        </w:rPr>
        <w:t>Graduates: Số lượng sinh viên sau đại học.</w:t>
      </w:r>
    </w:p>
    <w:p>
      <w:pPr>
        <w:widowControl/>
        <w:numPr>
          <w:ilvl w:val="0"/>
          <w:numId w:val="3"/>
        </w:numPr>
        <w:autoSpaceDE/>
        <w:autoSpaceDN/>
        <w:rPr>
          <w:color w:val="000000"/>
          <w:sz w:val="30"/>
          <w:szCs w:val="30"/>
          <w:lang w:val="en-US" w:eastAsia="en-US"/>
        </w:rPr>
      </w:pPr>
      <w:r>
        <w:rPr>
          <w:color w:val="000000"/>
          <w:sz w:val="30"/>
          <w:szCs w:val="30"/>
          <w:lang w:val="en-US" w:eastAsia="en-US"/>
        </w:rPr>
        <w:t>Highest Degree: Cấp độ học vị cao nhất mà trường đại học cung cấp.</w:t>
      </w:r>
    </w:p>
    <w:p>
      <w:pPr>
        <w:widowControl/>
        <w:numPr>
          <w:ilvl w:val="0"/>
          <w:numId w:val="3"/>
        </w:numPr>
        <w:autoSpaceDE/>
        <w:autoSpaceDN/>
        <w:rPr>
          <w:color w:val="000000"/>
          <w:sz w:val="30"/>
          <w:szCs w:val="30"/>
          <w:lang w:val="en-US" w:eastAsia="en-US"/>
        </w:rPr>
      </w:pPr>
      <w:r>
        <w:rPr>
          <w:color w:val="000000"/>
          <w:sz w:val="30"/>
          <w:szCs w:val="30"/>
          <w:lang w:val="en-US" w:eastAsia="en-US"/>
        </w:rPr>
        <w:t>Citations: Số lượng trích dẫn của công trình nghiên cứu từ trường đại học.</w:t>
      </w:r>
    </w:p>
    <w:p>
      <w:pPr>
        <w:widowControl/>
        <w:numPr>
          <w:ilvl w:val="0"/>
          <w:numId w:val="3"/>
        </w:numPr>
        <w:autoSpaceDE/>
        <w:autoSpaceDN/>
        <w:rPr>
          <w:color w:val="000000"/>
          <w:sz w:val="30"/>
          <w:szCs w:val="30"/>
          <w:lang w:val="en-US" w:eastAsia="en-US"/>
        </w:rPr>
      </w:pPr>
      <w:r>
        <w:rPr>
          <w:color w:val="000000"/>
          <w:sz w:val="30"/>
          <w:szCs w:val="30"/>
          <w:lang w:val="en-US" w:eastAsia="en-US"/>
        </w:rPr>
        <w:t>Average aid awarded: Số tiền trung bình hỗ trợ tài chính nhận được.</w:t>
      </w:r>
    </w:p>
    <w:p>
      <w:pPr>
        <w:widowControl/>
        <w:numPr>
          <w:ilvl w:val="0"/>
          <w:numId w:val="3"/>
        </w:numPr>
        <w:autoSpaceDE/>
        <w:autoSpaceDN/>
        <w:rPr>
          <w:color w:val="000000"/>
          <w:sz w:val="30"/>
          <w:szCs w:val="30"/>
          <w:lang w:val="en-US" w:eastAsia="en-US"/>
        </w:rPr>
      </w:pPr>
      <w:r>
        <w:rPr>
          <w:color w:val="000000"/>
          <w:sz w:val="30"/>
          <w:szCs w:val="30"/>
          <w:lang w:val="en-US" w:eastAsia="en-US"/>
        </w:rPr>
        <w:t>Net average cost to attend: Chi phí trung bình net để tham gia trường đại học (sau khi đã nhận được hỗ trợ tài chính).</w:t>
      </w:r>
    </w:p>
    <w:p>
      <w:pPr>
        <w:widowControl/>
        <w:numPr>
          <w:ilvl w:val="0"/>
          <w:numId w:val="3"/>
        </w:numPr>
        <w:autoSpaceDE/>
        <w:autoSpaceDN/>
        <w:rPr>
          <w:color w:val="000000"/>
          <w:sz w:val="30"/>
          <w:szCs w:val="30"/>
          <w:lang w:val="en-US" w:eastAsia="en-US"/>
        </w:rPr>
      </w:pPr>
      <w:r>
        <w:rPr>
          <w:color w:val="000000"/>
          <w:sz w:val="30"/>
          <w:szCs w:val="30"/>
          <w:lang w:val="en-US" w:eastAsia="en-US"/>
        </w:rPr>
        <w:t>Top_World_Ranking: Xếp hạng hàng đầu của trường đại học trên toàn cầu.</w:t>
      </w:r>
    </w:p>
    <w:p>
      <w:pPr>
        <w:widowControl/>
        <w:numPr>
          <w:ilvl w:val="0"/>
          <w:numId w:val="3"/>
        </w:numPr>
        <w:autoSpaceDE/>
        <w:autoSpaceDN/>
        <w:rPr>
          <w:color w:val="000000"/>
          <w:sz w:val="30"/>
          <w:szCs w:val="30"/>
          <w:lang w:val="en-US" w:eastAsia="en-US"/>
        </w:rPr>
      </w:pPr>
      <w:r>
        <w:rPr>
          <w:color w:val="000000"/>
          <w:sz w:val="30"/>
          <w:szCs w:val="30"/>
          <w:lang w:val="en-US" w:eastAsia="en-US"/>
        </w:rPr>
        <w:t>Quality: dựa vào Top_World_Ranking để xếp loại trường thuộc top nào.</w:t>
      </w:r>
    </w:p>
    <w:p>
      <w:pPr>
        <w:pStyle w:val="18"/>
        <w:widowControl/>
        <w:numPr>
          <w:ilvl w:val="0"/>
          <w:numId w:val="2"/>
        </w:numPr>
        <w:autoSpaceDE/>
        <w:autoSpaceDN/>
        <w:rPr>
          <w:rFonts w:ascii="Times New Roman" w:hAnsi="Times New Roman"/>
          <w:sz w:val="30"/>
          <w:szCs w:val="30"/>
          <w:lang w:val="en-GB"/>
        </w:rPr>
      </w:pPr>
      <w:r>
        <w:rPr>
          <w:rFonts w:ascii="Times New Roman" w:hAnsi="Times New Roman"/>
          <w:sz w:val="30"/>
          <w:szCs w:val="30"/>
          <w:lang w:val="en-GB"/>
        </w:rPr>
        <w:t>Dataset Euro2</w:t>
      </w:r>
    </w:p>
    <w:p>
      <w:pPr>
        <w:widowControl/>
        <w:autoSpaceDE/>
        <w:autoSpaceDN/>
        <w:ind w:left="360"/>
        <w:rPr>
          <w:color w:val="000000"/>
          <w:sz w:val="30"/>
          <w:szCs w:val="30"/>
          <w:lang w:val="en-US" w:eastAsia="en-US"/>
        </w:rPr>
      </w:pPr>
      <w:r>
        <w:rPr>
          <w:color w:val="000000"/>
          <w:sz w:val="30"/>
          <w:szCs w:val="30"/>
          <w:lang w:val="en-US" w:eastAsia="en-US"/>
        </w:rPr>
        <w:t xml:space="preserve">Tập dataset này bao gồm thông tin về các trường đại học hàng đầu trên thế giới trong khu vực châu Âu. </w:t>
      </w:r>
      <w:r>
        <w:rPr>
          <w:color w:val="000000"/>
          <w:sz w:val="30"/>
          <w:szCs w:val="30"/>
        </w:rPr>
        <w:t xml:space="preserve">Tập dataset gồm </w:t>
      </w:r>
      <w:r>
        <w:rPr>
          <w:color w:val="000000"/>
          <w:sz w:val="30"/>
          <w:szCs w:val="30"/>
          <w:lang w:val="en-GB"/>
        </w:rPr>
        <w:t>20</w:t>
      </w:r>
      <w:r>
        <w:rPr>
          <w:color w:val="000000"/>
          <w:sz w:val="30"/>
          <w:szCs w:val="30"/>
        </w:rPr>
        <w:t xml:space="preserve"> cột và 100 hàng dữ liệu</w:t>
      </w:r>
      <w:r>
        <w:rPr>
          <w:color w:val="000000"/>
          <w:sz w:val="30"/>
          <w:szCs w:val="30"/>
          <w:lang w:val="en-US" w:eastAsia="en-US"/>
        </w:rPr>
        <w:t>. Mỗi trường đại học được mô tả bởi một hàng trong bảng dữ liệu. Các thuộc tính (cột) trong dữ liệu bao gồm:</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Name: Tên của trường đại học.</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World_Ranking: Xếp hạng của trường đại học trên toàn thế giới.</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Count_World_Ranking (tỷ lệ): Vị trí xếp hạng tương đối của trường đại học trên toàn thế giới.</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Region_Ranking: Xếp hạng của trường đại học trong khu vực nơi nó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Count_</w:t>
      </w:r>
      <w:r>
        <w:rPr>
          <w:rFonts w:ascii="Times New Roman" w:hAnsi="Times New Roman"/>
        </w:rPr>
        <w:t xml:space="preserve"> </w:t>
      </w:r>
      <w:r>
        <w:rPr>
          <w:rFonts w:ascii="Times New Roman" w:hAnsi="Times New Roman"/>
          <w:color w:val="000000"/>
          <w:sz w:val="30"/>
          <w:szCs w:val="30"/>
          <w:lang w:val="en-US" w:eastAsia="en-US"/>
        </w:rPr>
        <w:t>Region_Ranking (tỷ lệ): Vị trí xếp hạng tương đối của trường đại học trong khu vực nơi nó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Coutry_Ranking: Xếp hạng của trường đại học trong quốc gia nơi nó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Count_Coutry_Ranking (tỷ lệ): Vị trí xếp hạng tương đối của trường đại học trong quốc gia nơi nó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Coutry: Quốc gia nơi trường đại học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City: Thành phố nơi trường đại học đặt.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Type: Loại hình của trường đại học (Non-profit).</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Count_Type (tỷ lệ): Tỷ lệ đại diện của loại hình trường đại học trong tập dữ liệu.</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Acceptance_Rat: Tỷ lệ chấp nhận của trường đại học (tỷ lệ sinh viên được nhận vào so với số lượng sinh viên đăng ký).</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Publication: Số lượng công bố mà trường đại học đã có.</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High_degree: Học vị cao nhất mà trường đại học đó cung cấp (Doctorate, Master, Bachelor).</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Count_High_degree (tỷ lệ): Tỷ lệ đại diện của học vị cao nhất mà trường đại học cung cấp trong tập dữ liệu.</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Web: Địa chỉ trang web của trường đại học.</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Language: Ngôn ngữ được sử dụng trên trang web của trường đại học.</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Phone: Số điện thoại liên hệ của trường đại học.</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Address: Địa chỉ vật lý của trường đại học.</w:t>
      </w:r>
    </w:p>
    <w:p>
      <w:pPr>
        <w:pStyle w:val="18"/>
        <w:widowControl/>
        <w:numPr>
          <w:ilvl w:val="0"/>
          <w:numId w:val="4"/>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Top Rank: Xếp hạng hàng đầu của trường đại học trong khu vực Europe (thường được phân loại thành các nhóm hàng đầu, ví dụ: Top 50, Top 70).</w:t>
      </w:r>
    </w:p>
    <w:p>
      <w:pPr>
        <w:pStyle w:val="18"/>
        <w:widowControl/>
        <w:numPr>
          <w:ilvl w:val="0"/>
          <w:numId w:val="2"/>
        </w:numPr>
        <w:autoSpaceDE/>
        <w:autoSpaceDN/>
        <w:rPr>
          <w:rFonts w:ascii="Times New Roman" w:hAnsi="Times New Roman"/>
          <w:sz w:val="30"/>
          <w:szCs w:val="30"/>
          <w:lang w:val="en-GB"/>
        </w:rPr>
      </w:pPr>
      <w:r>
        <w:rPr>
          <w:rFonts w:ascii="Times New Roman" w:hAnsi="Times New Roman"/>
          <w:sz w:val="30"/>
          <w:szCs w:val="30"/>
          <w:lang w:val="en-GB"/>
        </w:rPr>
        <w:t>Dataset Asia</w:t>
      </w:r>
    </w:p>
    <w:p>
      <w:pPr>
        <w:pStyle w:val="11"/>
        <w:spacing w:beforeAutospacing="0" w:afterAutospacing="0"/>
        <w:ind w:left="360"/>
        <w:rPr>
          <w:color w:val="000000"/>
          <w:sz w:val="30"/>
          <w:szCs w:val="30"/>
        </w:rPr>
      </w:pPr>
      <w:r>
        <w:rPr>
          <w:color w:val="000000"/>
          <w:sz w:val="30"/>
          <w:szCs w:val="30"/>
          <w:lang w:eastAsia="en-US"/>
        </w:rPr>
        <w:t xml:space="preserve">Tập dataset này là một bộ thông tin về các trường đại học hàng đầu trong khu vực châu Á. </w:t>
      </w:r>
      <w:r>
        <w:rPr>
          <w:color w:val="000000"/>
          <w:sz w:val="30"/>
          <w:szCs w:val="30"/>
        </w:rPr>
        <w:t>Tập dataset gồm 19 cột và 100 hàng dữ liệu. Các cột đó là:</w:t>
      </w:r>
    </w:p>
    <w:p>
      <w:pPr>
        <w:widowControl/>
        <w:numPr>
          <w:ilvl w:val="0"/>
          <w:numId w:val="5"/>
        </w:numPr>
        <w:autoSpaceDE/>
        <w:autoSpaceDN/>
        <w:rPr>
          <w:color w:val="000000"/>
          <w:sz w:val="30"/>
          <w:szCs w:val="30"/>
          <w:lang w:val="en-US" w:eastAsia="en-US"/>
        </w:rPr>
      </w:pPr>
      <w:r>
        <w:rPr>
          <w:color w:val="000000"/>
          <w:sz w:val="30"/>
          <w:szCs w:val="30"/>
          <w:lang w:val="en-US" w:eastAsia="en-US"/>
        </w:rPr>
        <w:t>Name: Tên của trường đại học.</w:t>
      </w:r>
    </w:p>
    <w:p>
      <w:pPr>
        <w:widowControl/>
        <w:numPr>
          <w:ilvl w:val="0"/>
          <w:numId w:val="5"/>
        </w:numPr>
        <w:autoSpaceDE/>
        <w:autoSpaceDN/>
        <w:rPr>
          <w:color w:val="000000"/>
          <w:sz w:val="30"/>
          <w:szCs w:val="30"/>
          <w:lang w:val="en-US" w:eastAsia="en-US"/>
        </w:rPr>
      </w:pPr>
      <w:r>
        <w:rPr>
          <w:color w:val="000000"/>
          <w:sz w:val="30"/>
          <w:szCs w:val="30"/>
          <w:lang w:val="en-US" w:eastAsia="en-US"/>
        </w:rPr>
        <w:t>World_Ranking: Xếp hạng của trường đại học trên toàn cầu.</w:t>
      </w:r>
    </w:p>
    <w:p>
      <w:pPr>
        <w:widowControl/>
        <w:numPr>
          <w:ilvl w:val="0"/>
          <w:numId w:val="5"/>
        </w:numPr>
        <w:autoSpaceDE/>
        <w:autoSpaceDN/>
        <w:rPr>
          <w:color w:val="000000"/>
          <w:sz w:val="30"/>
          <w:szCs w:val="30"/>
          <w:lang w:val="en-US" w:eastAsia="en-US"/>
        </w:rPr>
      </w:pPr>
      <w:r>
        <w:rPr>
          <w:color w:val="000000"/>
          <w:sz w:val="30"/>
          <w:szCs w:val="30"/>
          <w:lang w:val="en-US" w:eastAsia="en-US"/>
        </w:rPr>
        <w:t>Count_World_Ranking: Vị trí xếp hạng tương đối của trường đại học trên toàn cầu.</w:t>
      </w:r>
    </w:p>
    <w:p>
      <w:pPr>
        <w:widowControl/>
        <w:numPr>
          <w:ilvl w:val="0"/>
          <w:numId w:val="5"/>
        </w:numPr>
        <w:autoSpaceDE/>
        <w:autoSpaceDN/>
        <w:rPr>
          <w:color w:val="000000"/>
          <w:sz w:val="30"/>
          <w:szCs w:val="30"/>
          <w:lang w:val="en-US" w:eastAsia="en-US"/>
        </w:rPr>
      </w:pPr>
      <w:r>
        <w:rPr>
          <w:color w:val="000000"/>
          <w:sz w:val="30"/>
          <w:szCs w:val="30"/>
          <w:lang w:val="en-US" w:eastAsia="en-US"/>
        </w:rPr>
        <w:t>Asian_Ranking: Xếp hạng của trường đại học trong khu vực châu Á.</w:t>
      </w:r>
    </w:p>
    <w:p>
      <w:pPr>
        <w:widowControl/>
        <w:numPr>
          <w:ilvl w:val="0"/>
          <w:numId w:val="5"/>
        </w:numPr>
        <w:autoSpaceDE/>
        <w:autoSpaceDN/>
        <w:rPr>
          <w:color w:val="000000"/>
          <w:sz w:val="30"/>
          <w:szCs w:val="30"/>
          <w:lang w:val="en-US" w:eastAsia="en-US"/>
        </w:rPr>
      </w:pPr>
      <w:r>
        <w:rPr>
          <w:color w:val="000000"/>
          <w:sz w:val="30"/>
          <w:szCs w:val="30"/>
          <w:lang w:val="en-US" w:eastAsia="en-US"/>
        </w:rPr>
        <w:t>Count_Asian_Ranking: Vị trí xếp hạng tương đối của trường đại học trong khu vực châu Á.</w:t>
      </w:r>
    </w:p>
    <w:p>
      <w:pPr>
        <w:widowControl/>
        <w:numPr>
          <w:ilvl w:val="0"/>
          <w:numId w:val="5"/>
        </w:numPr>
        <w:autoSpaceDE/>
        <w:autoSpaceDN/>
        <w:rPr>
          <w:color w:val="000000"/>
          <w:sz w:val="30"/>
          <w:szCs w:val="30"/>
          <w:lang w:val="en-US" w:eastAsia="en-US"/>
        </w:rPr>
      </w:pPr>
      <w:r>
        <w:rPr>
          <w:color w:val="000000"/>
          <w:sz w:val="30"/>
          <w:szCs w:val="30"/>
          <w:lang w:val="en-US" w:eastAsia="en-US"/>
        </w:rPr>
        <w:t>Coutry_Ranking: Xếp hạng của trường đại học trong quốc gia.</w:t>
      </w:r>
    </w:p>
    <w:p>
      <w:pPr>
        <w:widowControl/>
        <w:numPr>
          <w:ilvl w:val="0"/>
          <w:numId w:val="5"/>
        </w:numPr>
        <w:autoSpaceDE/>
        <w:autoSpaceDN/>
        <w:rPr>
          <w:color w:val="000000"/>
          <w:sz w:val="30"/>
          <w:szCs w:val="30"/>
          <w:lang w:val="en-US" w:eastAsia="en-US"/>
        </w:rPr>
      </w:pPr>
      <w:r>
        <w:rPr>
          <w:color w:val="000000"/>
          <w:sz w:val="30"/>
          <w:szCs w:val="30"/>
          <w:lang w:val="en-US" w:eastAsia="en-US"/>
        </w:rPr>
        <w:t>Coutry: Quốc gia nơi trường đại học đặt.</w:t>
      </w:r>
    </w:p>
    <w:p>
      <w:pPr>
        <w:widowControl/>
        <w:numPr>
          <w:ilvl w:val="0"/>
          <w:numId w:val="5"/>
        </w:numPr>
        <w:autoSpaceDE/>
        <w:autoSpaceDN/>
        <w:rPr>
          <w:color w:val="000000"/>
          <w:sz w:val="30"/>
          <w:szCs w:val="30"/>
          <w:lang w:val="en-US" w:eastAsia="en-US"/>
        </w:rPr>
      </w:pPr>
      <w:r>
        <w:rPr>
          <w:color w:val="000000"/>
          <w:sz w:val="30"/>
          <w:szCs w:val="30"/>
          <w:lang w:val="en-US" w:eastAsia="en-US"/>
        </w:rPr>
        <w:t>City: Thành phố nơi trường đại học đặt.</w:t>
      </w:r>
    </w:p>
    <w:p>
      <w:pPr>
        <w:widowControl/>
        <w:numPr>
          <w:ilvl w:val="0"/>
          <w:numId w:val="5"/>
        </w:numPr>
        <w:autoSpaceDE/>
        <w:autoSpaceDN/>
        <w:rPr>
          <w:color w:val="000000"/>
          <w:sz w:val="30"/>
          <w:szCs w:val="30"/>
          <w:lang w:val="en-US" w:eastAsia="en-US"/>
        </w:rPr>
      </w:pPr>
      <w:r>
        <w:rPr>
          <w:color w:val="000000"/>
          <w:sz w:val="30"/>
          <w:szCs w:val="30"/>
          <w:lang w:val="en-US" w:eastAsia="en-US"/>
        </w:rPr>
        <w:t>Type: Loại hình của trường đại học (ví dụ: công lập, tư nhân).</w:t>
      </w:r>
    </w:p>
    <w:p>
      <w:pPr>
        <w:widowControl/>
        <w:numPr>
          <w:ilvl w:val="0"/>
          <w:numId w:val="5"/>
        </w:numPr>
        <w:autoSpaceDE/>
        <w:autoSpaceDN/>
        <w:rPr>
          <w:color w:val="000000"/>
          <w:sz w:val="30"/>
          <w:szCs w:val="30"/>
          <w:lang w:val="en-US" w:eastAsia="en-US"/>
        </w:rPr>
      </w:pPr>
      <w:r>
        <w:rPr>
          <w:color w:val="000000"/>
          <w:sz w:val="30"/>
          <w:szCs w:val="30"/>
          <w:lang w:val="en-US" w:eastAsia="en-US"/>
        </w:rPr>
        <w:t>Count_Type: Số lượng trường đại học thuộc cùng loại hình.</w:t>
      </w:r>
    </w:p>
    <w:p>
      <w:pPr>
        <w:widowControl/>
        <w:numPr>
          <w:ilvl w:val="0"/>
          <w:numId w:val="5"/>
        </w:numPr>
        <w:autoSpaceDE/>
        <w:autoSpaceDN/>
        <w:rPr>
          <w:color w:val="000000"/>
          <w:sz w:val="30"/>
          <w:szCs w:val="30"/>
          <w:lang w:val="en-US" w:eastAsia="en-US"/>
        </w:rPr>
      </w:pPr>
      <w:r>
        <w:rPr>
          <w:color w:val="000000"/>
          <w:sz w:val="30"/>
          <w:szCs w:val="30"/>
          <w:lang w:val="en-US" w:eastAsia="en-US"/>
        </w:rPr>
        <w:t>Acceptance_Rat: Tỷ lệ chấp nhận của trường đại học (tỷ lệ sinh viên được nhận vào so với số lượng sinh viên đăng ký).</w:t>
      </w:r>
    </w:p>
    <w:p>
      <w:pPr>
        <w:widowControl/>
        <w:numPr>
          <w:ilvl w:val="0"/>
          <w:numId w:val="5"/>
        </w:numPr>
        <w:autoSpaceDE/>
        <w:autoSpaceDN/>
        <w:rPr>
          <w:color w:val="000000"/>
          <w:sz w:val="30"/>
          <w:szCs w:val="30"/>
          <w:lang w:val="en-US" w:eastAsia="en-US"/>
        </w:rPr>
      </w:pPr>
      <w:r>
        <w:rPr>
          <w:color w:val="000000"/>
          <w:sz w:val="30"/>
          <w:szCs w:val="30"/>
          <w:lang w:val="en-US" w:eastAsia="en-US"/>
        </w:rPr>
        <w:t>Publication: Số lượng công bố mà trường đại học đã có.</w:t>
      </w:r>
    </w:p>
    <w:p>
      <w:pPr>
        <w:widowControl/>
        <w:numPr>
          <w:ilvl w:val="0"/>
          <w:numId w:val="5"/>
        </w:numPr>
        <w:autoSpaceDE/>
        <w:autoSpaceDN/>
        <w:rPr>
          <w:color w:val="000000"/>
          <w:sz w:val="30"/>
          <w:szCs w:val="30"/>
          <w:lang w:val="en-US" w:eastAsia="en-US"/>
        </w:rPr>
      </w:pPr>
      <w:r>
        <w:rPr>
          <w:color w:val="000000"/>
          <w:sz w:val="30"/>
          <w:szCs w:val="30"/>
          <w:lang w:val="en-US" w:eastAsia="en-US"/>
        </w:rPr>
        <w:t>High_degree: Cấp độ học vị cao nhất mà trường đại học cung cấp.</w:t>
      </w:r>
    </w:p>
    <w:p>
      <w:pPr>
        <w:widowControl/>
        <w:numPr>
          <w:ilvl w:val="0"/>
          <w:numId w:val="5"/>
        </w:numPr>
        <w:autoSpaceDE/>
        <w:autoSpaceDN/>
        <w:rPr>
          <w:color w:val="000000"/>
          <w:sz w:val="30"/>
          <w:szCs w:val="30"/>
          <w:lang w:val="en-US" w:eastAsia="en-US"/>
        </w:rPr>
      </w:pPr>
      <w:r>
        <w:rPr>
          <w:color w:val="000000"/>
          <w:sz w:val="30"/>
          <w:szCs w:val="30"/>
          <w:lang w:val="en-US" w:eastAsia="en-US"/>
        </w:rPr>
        <w:t>Count_High_degree: Số lượng chương trình học vị cao nhất mà trường đại học cung cấp.</w:t>
      </w:r>
    </w:p>
    <w:p>
      <w:pPr>
        <w:widowControl/>
        <w:numPr>
          <w:ilvl w:val="0"/>
          <w:numId w:val="5"/>
        </w:numPr>
        <w:autoSpaceDE/>
        <w:autoSpaceDN/>
        <w:rPr>
          <w:color w:val="000000"/>
          <w:sz w:val="30"/>
          <w:szCs w:val="30"/>
          <w:lang w:val="en-US" w:eastAsia="en-US"/>
        </w:rPr>
      </w:pPr>
      <w:r>
        <w:rPr>
          <w:color w:val="000000"/>
          <w:sz w:val="30"/>
          <w:szCs w:val="30"/>
          <w:lang w:val="en-US" w:eastAsia="en-US"/>
        </w:rPr>
        <w:t>Web: Địa chỉ trang web của trường đại học.</w:t>
      </w:r>
    </w:p>
    <w:p>
      <w:pPr>
        <w:widowControl/>
        <w:numPr>
          <w:ilvl w:val="0"/>
          <w:numId w:val="5"/>
        </w:numPr>
        <w:autoSpaceDE/>
        <w:autoSpaceDN/>
        <w:rPr>
          <w:color w:val="000000"/>
          <w:sz w:val="30"/>
          <w:szCs w:val="30"/>
          <w:lang w:val="en-US" w:eastAsia="en-US"/>
        </w:rPr>
      </w:pPr>
      <w:r>
        <w:rPr>
          <w:color w:val="000000"/>
          <w:sz w:val="30"/>
          <w:szCs w:val="30"/>
          <w:lang w:val="en-US" w:eastAsia="en-US"/>
        </w:rPr>
        <w:t>Language: Ngôn ngữ được sử dụng trên trang web của trường đại học.</w:t>
      </w:r>
    </w:p>
    <w:p>
      <w:pPr>
        <w:widowControl/>
        <w:numPr>
          <w:ilvl w:val="0"/>
          <w:numId w:val="5"/>
        </w:numPr>
        <w:autoSpaceDE/>
        <w:autoSpaceDN/>
        <w:rPr>
          <w:color w:val="000000"/>
          <w:sz w:val="30"/>
          <w:szCs w:val="30"/>
          <w:lang w:val="en-US" w:eastAsia="en-US"/>
        </w:rPr>
      </w:pPr>
      <w:r>
        <w:rPr>
          <w:color w:val="000000"/>
          <w:sz w:val="30"/>
          <w:szCs w:val="30"/>
          <w:lang w:val="en-US" w:eastAsia="en-US"/>
        </w:rPr>
        <w:t>Phone: Số điện thoại liên hệ của trường đại học.</w:t>
      </w:r>
    </w:p>
    <w:p>
      <w:pPr>
        <w:widowControl/>
        <w:numPr>
          <w:ilvl w:val="0"/>
          <w:numId w:val="5"/>
        </w:numPr>
        <w:autoSpaceDE/>
        <w:autoSpaceDN/>
        <w:rPr>
          <w:color w:val="000000"/>
          <w:sz w:val="30"/>
          <w:szCs w:val="30"/>
          <w:lang w:val="en-US" w:eastAsia="en-US"/>
        </w:rPr>
      </w:pPr>
      <w:r>
        <w:rPr>
          <w:color w:val="000000"/>
          <w:sz w:val="30"/>
          <w:szCs w:val="30"/>
          <w:lang w:val="en-US" w:eastAsia="en-US"/>
        </w:rPr>
        <w:t>Address: Địa chỉ vật lý của trường đại học.</w:t>
      </w:r>
    </w:p>
    <w:p>
      <w:pPr>
        <w:widowControl/>
        <w:numPr>
          <w:ilvl w:val="0"/>
          <w:numId w:val="5"/>
        </w:numPr>
        <w:autoSpaceDE/>
        <w:autoSpaceDN/>
        <w:rPr>
          <w:color w:val="000000"/>
          <w:sz w:val="30"/>
          <w:szCs w:val="30"/>
          <w:lang w:val="en-US" w:eastAsia="en-US"/>
        </w:rPr>
      </w:pPr>
      <w:r>
        <w:rPr>
          <w:color w:val="000000"/>
          <w:sz w:val="30"/>
          <w:szCs w:val="30"/>
          <w:lang w:val="en-US" w:eastAsia="en-US"/>
        </w:rPr>
        <w:t>TopRank: Xếp hạng hàng đầu của trường đại học trong quốc gia.</w:t>
      </w:r>
    </w:p>
    <w:p>
      <w:pPr>
        <w:widowControl/>
        <w:autoSpaceDE/>
        <w:autoSpaceDN/>
        <w:ind w:left="360"/>
        <w:rPr>
          <w:color w:val="000000"/>
          <w:sz w:val="30"/>
          <w:szCs w:val="30"/>
          <w:lang w:val="en-US" w:eastAsia="en-US"/>
        </w:rPr>
      </w:pPr>
      <w:r>
        <w:rPr>
          <w:color w:val="000000"/>
          <w:sz w:val="30"/>
          <w:szCs w:val="30"/>
          <w:lang w:val="en-US" w:eastAsia="en-US"/>
        </w:rPr>
        <w:t>Bạn có thể sử dụng dữ liệu này để nghiên cứu và so sánh các trường đại học, phân tích các yếu tố như xếp hạng, tỷ lệ chấp nhận, công bố, loại hình và địa chỉ trụ sở. Ngoài ra, bạn cũng có thể tạo bảng xếp hạng và biểu đồ để trực quan hóa dữ liệu và hiểu rõ hơn về sự phân bố và các mối quan hệ giữa các trường đại học trong khu vực châu Á.</w:t>
      </w:r>
    </w:p>
    <w:p>
      <w:pPr>
        <w:pStyle w:val="18"/>
        <w:widowControl/>
        <w:numPr>
          <w:ilvl w:val="0"/>
          <w:numId w:val="2"/>
        </w:numPr>
        <w:autoSpaceDE/>
        <w:autoSpaceDN/>
        <w:rPr>
          <w:rFonts w:ascii="Times New Roman" w:hAnsi="Times New Roman"/>
          <w:sz w:val="30"/>
          <w:szCs w:val="30"/>
          <w:lang w:val="en-GB"/>
        </w:rPr>
      </w:pPr>
      <w:r>
        <w:rPr>
          <w:rFonts w:ascii="Times New Roman" w:hAnsi="Times New Roman"/>
          <w:sz w:val="30"/>
          <w:szCs w:val="30"/>
          <w:lang w:val="en-GB"/>
        </w:rPr>
        <w:t>Dataset Pakistan</w:t>
      </w:r>
    </w:p>
    <w:p>
      <w:pPr>
        <w:pStyle w:val="11"/>
        <w:spacing w:beforeAutospacing="0" w:afterAutospacing="0"/>
        <w:ind w:left="360"/>
        <w:rPr>
          <w:color w:val="000000"/>
          <w:sz w:val="30"/>
          <w:szCs w:val="30"/>
        </w:rPr>
      </w:pPr>
      <w:r>
        <w:rPr>
          <w:color w:val="000000"/>
          <w:sz w:val="30"/>
          <w:szCs w:val="30"/>
          <w:lang w:eastAsia="en-US"/>
        </w:rPr>
        <w:t xml:space="preserve">Tập dataset Pakistan </w:t>
      </w:r>
      <w:r>
        <w:rPr>
          <w:color w:val="000000"/>
          <w:sz w:val="30"/>
          <w:szCs w:val="30"/>
        </w:rPr>
        <w:t>cung cấp thông tin chi tiết về các trường đại học ở Pakistan và xếp hạng của chúng trên cấp độ toàn cầu, khu vực châu Á và trong nước Pakistan</w:t>
      </w:r>
      <w:r>
        <w:rPr>
          <w:rFonts w:ascii="Segoe UI" w:hAnsi="Segoe UI" w:cs="Segoe UI"/>
          <w:color w:val="000000"/>
          <w:sz w:val="27"/>
          <w:szCs w:val="27"/>
        </w:rPr>
        <w:t>.</w:t>
      </w:r>
      <w:r>
        <w:rPr>
          <w:color w:val="000000"/>
          <w:sz w:val="30"/>
          <w:szCs w:val="30"/>
          <w:lang w:eastAsia="en-US"/>
        </w:rPr>
        <w:t xml:space="preserve"> </w:t>
      </w:r>
      <w:r>
        <w:rPr>
          <w:color w:val="000000"/>
          <w:sz w:val="30"/>
          <w:szCs w:val="30"/>
        </w:rPr>
        <w:t>Tập dataset gồm 19 cột và 100 hàng dữ liệu. Các cột đó là:</w:t>
      </w:r>
    </w:p>
    <w:p>
      <w:pPr>
        <w:widowControl/>
        <w:numPr>
          <w:ilvl w:val="0"/>
          <w:numId w:val="6"/>
        </w:numPr>
        <w:autoSpaceDE/>
        <w:autoSpaceDN/>
        <w:rPr>
          <w:color w:val="000000"/>
          <w:sz w:val="30"/>
          <w:szCs w:val="30"/>
          <w:lang w:val="en-US" w:eastAsia="en-US"/>
        </w:rPr>
      </w:pPr>
      <w:r>
        <w:rPr>
          <w:color w:val="000000"/>
          <w:sz w:val="30"/>
          <w:szCs w:val="30"/>
          <w:lang w:val="en-US" w:eastAsia="en-US"/>
        </w:rPr>
        <w:t>Name: Tên của trường đại học.</w:t>
      </w:r>
    </w:p>
    <w:p>
      <w:pPr>
        <w:widowControl/>
        <w:numPr>
          <w:ilvl w:val="0"/>
          <w:numId w:val="6"/>
        </w:numPr>
        <w:autoSpaceDE/>
        <w:autoSpaceDN/>
        <w:rPr>
          <w:color w:val="000000"/>
          <w:sz w:val="30"/>
          <w:szCs w:val="30"/>
          <w:lang w:val="en-US" w:eastAsia="en-US"/>
        </w:rPr>
      </w:pPr>
      <w:r>
        <w:rPr>
          <w:color w:val="000000"/>
          <w:sz w:val="30"/>
          <w:szCs w:val="30"/>
          <w:lang w:val="en-US" w:eastAsia="en-US"/>
        </w:rPr>
        <w:t>World_Ranking: Xếp hạng của trường đại học trên toàn cầu.</w:t>
      </w:r>
    </w:p>
    <w:p>
      <w:pPr>
        <w:widowControl/>
        <w:numPr>
          <w:ilvl w:val="0"/>
          <w:numId w:val="6"/>
        </w:numPr>
        <w:autoSpaceDE/>
        <w:autoSpaceDN/>
        <w:rPr>
          <w:color w:val="000000"/>
          <w:sz w:val="30"/>
          <w:szCs w:val="30"/>
          <w:lang w:val="en-US" w:eastAsia="en-US"/>
        </w:rPr>
      </w:pPr>
      <w:r>
        <w:rPr>
          <w:color w:val="000000"/>
          <w:sz w:val="30"/>
          <w:szCs w:val="30"/>
          <w:lang w:val="en-US" w:eastAsia="en-US"/>
        </w:rPr>
        <w:t>Count_World_Ranking: Vị trí xếp hạng tương đối của trường đại học trên toàn cầu.</w:t>
      </w:r>
    </w:p>
    <w:p>
      <w:pPr>
        <w:widowControl/>
        <w:numPr>
          <w:ilvl w:val="0"/>
          <w:numId w:val="6"/>
        </w:numPr>
        <w:autoSpaceDE/>
        <w:autoSpaceDN/>
        <w:rPr>
          <w:color w:val="000000"/>
          <w:sz w:val="30"/>
          <w:szCs w:val="30"/>
          <w:lang w:val="en-US" w:eastAsia="en-US"/>
        </w:rPr>
      </w:pPr>
      <w:r>
        <w:rPr>
          <w:color w:val="000000"/>
          <w:sz w:val="30"/>
          <w:szCs w:val="30"/>
          <w:lang w:val="en-US" w:eastAsia="en-US"/>
        </w:rPr>
        <w:t>Asian_Ranking: Xếp hạng của trường đại học trong khu vực châu Á.</w:t>
      </w:r>
    </w:p>
    <w:p>
      <w:pPr>
        <w:widowControl/>
        <w:numPr>
          <w:ilvl w:val="0"/>
          <w:numId w:val="6"/>
        </w:numPr>
        <w:autoSpaceDE/>
        <w:autoSpaceDN/>
        <w:rPr>
          <w:color w:val="000000"/>
          <w:sz w:val="30"/>
          <w:szCs w:val="30"/>
          <w:lang w:val="en-US" w:eastAsia="en-US"/>
        </w:rPr>
      </w:pPr>
      <w:r>
        <w:rPr>
          <w:color w:val="000000"/>
          <w:sz w:val="30"/>
          <w:szCs w:val="30"/>
          <w:lang w:val="en-US" w:eastAsia="en-US"/>
        </w:rPr>
        <w:t>Count_Asian_Ranking: Vị trí xếp hạng tương đối của trường đại học trong khu vực châu Á.</w:t>
      </w:r>
    </w:p>
    <w:p>
      <w:pPr>
        <w:widowControl/>
        <w:numPr>
          <w:ilvl w:val="0"/>
          <w:numId w:val="6"/>
        </w:numPr>
        <w:autoSpaceDE/>
        <w:autoSpaceDN/>
        <w:rPr>
          <w:color w:val="000000"/>
          <w:sz w:val="30"/>
          <w:szCs w:val="30"/>
          <w:lang w:val="en-US" w:eastAsia="en-US"/>
        </w:rPr>
      </w:pPr>
      <w:r>
        <w:rPr>
          <w:color w:val="000000"/>
          <w:sz w:val="30"/>
          <w:szCs w:val="30"/>
          <w:lang w:val="en-US" w:eastAsia="en-US"/>
        </w:rPr>
        <w:t>Pakistani_ranking: Xếp hạng của trường đại học trong Pakistan.</w:t>
      </w:r>
    </w:p>
    <w:p>
      <w:pPr>
        <w:widowControl/>
        <w:numPr>
          <w:ilvl w:val="0"/>
          <w:numId w:val="6"/>
        </w:numPr>
        <w:autoSpaceDE/>
        <w:autoSpaceDN/>
        <w:rPr>
          <w:color w:val="000000"/>
          <w:sz w:val="30"/>
          <w:szCs w:val="30"/>
          <w:lang w:val="en-US" w:eastAsia="en-US"/>
        </w:rPr>
      </w:pPr>
      <w:r>
        <w:rPr>
          <w:color w:val="000000"/>
          <w:sz w:val="30"/>
          <w:szCs w:val="30"/>
          <w:lang w:val="en-US" w:eastAsia="en-US"/>
        </w:rPr>
        <w:t>Count_Pakistani_ranking: Vị trí xếp hạng tương đối của trường đại học trong Pakistan.</w:t>
      </w:r>
    </w:p>
    <w:p>
      <w:pPr>
        <w:widowControl/>
        <w:numPr>
          <w:ilvl w:val="0"/>
          <w:numId w:val="6"/>
        </w:numPr>
        <w:autoSpaceDE/>
        <w:autoSpaceDN/>
        <w:rPr>
          <w:color w:val="000000"/>
          <w:sz w:val="30"/>
          <w:szCs w:val="30"/>
          <w:lang w:val="en-US" w:eastAsia="en-US"/>
        </w:rPr>
      </w:pPr>
      <w:r>
        <w:rPr>
          <w:color w:val="000000"/>
          <w:sz w:val="30"/>
          <w:szCs w:val="30"/>
          <w:lang w:val="en-US" w:eastAsia="en-US"/>
        </w:rPr>
        <w:t>City: Thành phố nơi trường đại học đặt.</w:t>
      </w:r>
    </w:p>
    <w:p>
      <w:pPr>
        <w:widowControl/>
        <w:numPr>
          <w:ilvl w:val="0"/>
          <w:numId w:val="6"/>
        </w:numPr>
        <w:autoSpaceDE/>
        <w:autoSpaceDN/>
        <w:rPr>
          <w:color w:val="000000"/>
          <w:sz w:val="30"/>
          <w:szCs w:val="30"/>
          <w:lang w:val="en-US" w:eastAsia="en-US"/>
        </w:rPr>
      </w:pPr>
      <w:r>
        <w:rPr>
          <w:color w:val="000000"/>
          <w:sz w:val="30"/>
          <w:szCs w:val="30"/>
          <w:lang w:val="en-US" w:eastAsia="en-US"/>
        </w:rPr>
        <w:t>Type: Loại hình của trường đại học (ví dụ: công lập, tư nhân).</w:t>
      </w:r>
    </w:p>
    <w:p>
      <w:pPr>
        <w:widowControl/>
        <w:numPr>
          <w:ilvl w:val="0"/>
          <w:numId w:val="6"/>
        </w:numPr>
        <w:autoSpaceDE/>
        <w:autoSpaceDN/>
        <w:rPr>
          <w:color w:val="000000"/>
          <w:sz w:val="30"/>
          <w:szCs w:val="30"/>
          <w:lang w:val="en-US" w:eastAsia="en-US"/>
        </w:rPr>
      </w:pPr>
      <w:r>
        <w:rPr>
          <w:color w:val="000000"/>
          <w:sz w:val="30"/>
          <w:szCs w:val="30"/>
          <w:lang w:val="en-US" w:eastAsia="en-US"/>
        </w:rPr>
        <w:t>Count_Type: Số lượng trường đại học thuộc loại hình tương tự.</w:t>
      </w:r>
    </w:p>
    <w:p>
      <w:pPr>
        <w:widowControl/>
        <w:numPr>
          <w:ilvl w:val="0"/>
          <w:numId w:val="6"/>
        </w:numPr>
        <w:autoSpaceDE/>
        <w:autoSpaceDN/>
        <w:rPr>
          <w:color w:val="000000"/>
          <w:sz w:val="30"/>
          <w:szCs w:val="30"/>
          <w:lang w:val="en-US" w:eastAsia="en-US"/>
        </w:rPr>
      </w:pPr>
      <w:r>
        <w:rPr>
          <w:color w:val="000000"/>
          <w:sz w:val="30"/>
          <w:szCs w:val="30"/>
          <w:lang w:val="en-US" w:eastAsia="en-US"/>
        </w:rPr>
        <w:t>Acceptance_Rat: Tỷ lệ chấp nhận của trường đại học (tỷ lệ sinh viên được nhận vào so với số lượng sinh viên đăng ký).</w:t>
      </w:r>
    </w:p>
    <w:p>
      <w:pPr>
        <w:widowControl/>
        <w:numPr>
          <w:ilvl w:val="0"/>
          <w:numId w:val="6"/>
        </w:numPr>
        <w:autoSpaceDE/>
        <w:autoSpaceDN/>
        <w:rPr>
          <w:color w:val="000000"/>
          <w:sz w:val="30"/>
          <w:szCs w:val="30"/>
          <w:lang w:val="en-US" w:eastAsia="en-US"/>
        </w:rPr>
      </w:pPr>
      <w:r>
        <w:rPr>
          <w:color w:val="000000"/>
          <w:sz w:val="30"/>
          <w:szCs w:val="30"/>
          <w:lang w:val="en-US" w:eastAsia="en-US"/>
        </w:rPr>
        <w:t>Publication: Số lượng công bố mà trường đại học đã có.</w:t>
      </w:r>
    </w:p>
    <w:p>
      <w:pPr>
        <w:widowControl/>
        <w:numPr>
          <w:ilvl w:val="0"/>
          <w:numId w:val="6"/>
        </w:numPr>
        <w:autoSpaceDE/>
        <w:autoSpaceDN/>
        <w:rPr>
          <w:color w:val="000000"/>
          <w:sz w:val="30"/>
          <w:szCs w:val="30"/>
          <w:lang w:val="en-US" w:eastAsia="en-US"/>
        </w:rPr>
      </w:pPr>
      <w:r>
        <w:rPr>
          <w:color w:val="000000"/>
          <w:sz w:val="30"/>
          <w:szCs w:val="30"/>
          <w:lang w:val="en-US" w:eastAsia="en-US"/>
        </w:rPr>
        <w:t>Web: Địa chỉ trang web của trường đại học.</w:t>
      </w:r>
    </w:p>
    <w:p>
      <w:pPr>
        <w:widowControl/>
        <w:numPr>
          <w:ilvl w:val="0"/>
          <w:numId w:val="6"/>
        </w:numPr>
        <w:autoSpaceDE/>
        <w:autoSpaceDN/>
        <w:rPr>
          <w:color w:val="000000"/>
          <w:sz w:val="30"/>
          <w:szCs w:val="30"/>
          <w:lang w:val="en-US" w:eastAsia="en-US"/>
        </w:rPr>
      </w:pPr>
      <w:r>
        <w:rPr>
          <w:color w:val="000000"/>
          <w:sz w:val="30"/>
          <w:szCs w:val="30"/>
          <w:lang w:val="en-US" w:eastAsia="en-US"/>
        </w:rPr>
        <w:t>Language: Ngôn ngữ được sử dụng trên trang web của trường đại học.</w:t>
      </w:r>
    </w:p>
    <w:p>
      <w:pPr>
        <w:widowControl/>
        <w:numPr>
          <w:ilvl w:val="0"/>
          <w:numId w:val="6"/>
        </w:numPr>
        <w:autoSpaceDE/>
        <w:autoSpaceDN/>
        <w:rPr>
          <w:color w:val="000000"/>
          <w:sz w:val="30"/>
          <w:szCs w:val="30"/>
          <w:lang w:val="en-US" w:eastAsia="en-US"/>
        </w:rPr>
      </w:pPr>
      <w:r>
        <w:rPr>
          <w:color w:val="000000"/>
          <w:sz w:val="30"/>
          <w:szCs w:val="30"/>
          <w:lang w:val="en-US" w:eastAsia="en-US"/>
        </w:rPr>
        <w:t>Phone: Số điện thoại liên hệ của trường đại học.</w:t>
      </w:r>
    </w:p>
    <w:p>
      <w:pPr>
        <w:widowControl/>
        <w:numPr>
          <w:ilvl w:val="0"/>
          <w:numId w:val="6"/>
        </w:numPr>
        <w:autoSpaceDE/>
        <w:autoSpaceDN/>
        <w:rPr>
          <w:color w:val="000000"/>
          <w:sz w:val="30"/>
          <w:szCs w:val="30"/>
          <w:lang w:val="en-US" w:eastAsia="en-US"/>
        </w:rPr>
      </w:pPr>
      <w:r>
        <w:rPr>
          <w:color w:val="000000"/>
          <w:sz w:val="30"/>
          <w:szCs w:val="30"/>
          <w:lang w:val="en-US" w:eastAsia="en-US"/>
        </w:rPr>
        <w:t>Address: Địa chỉ vật lý của trường đại học.</w:t>
      </w:r>
    </w:p>
    <w:p>
      <w:pPr>
        <w:widowControl/>
        <w:numPr>
          <w:ilvl w:val="0"/>
          <w:numId w:val="6"/>
        </w:numPr>
        <w:autoSpaceDE/>
        <w:autoSpaceDN/>
        <w:rPr>
          <w:color w:val="000000"/>
          <w:sz w:val="30"/>
          <w:szCs w:val="30"/>
          <w:lang w:val="en-US" w:eastAsia="en-US"/>
        </w:rPr>
      </w:pPr>
      <w:r>
        <w:rPr>
          <w:color w:val="000000"/>
          <w:sz w:val="30"/>
          <w:szCs w:val="30"/>
          <w:lang w:val="en-US" w:eastAsia="en-US"/>
        </w:rPr>
        <w:t>Top Rank Pakistan: Xếp hạng hàng đầu của trường đại học trong Pakistan.</w:t>
      </w:r>
    </w:p>
    <w:p>
      <w:pPr>
        <w:pStyle w:val="11"/>
        <w:numPr>
          <w:ilvl w:val="0"/>
          <w:numId w:val="6"/>
        </w:numPr>
        <w:spacing w:beforeAutospacing="0" w:afterAutospacing="0"/>
        <w:textAlignment w:val="baseline"/>
        <w:rPr>
          <w:color w:val="000000"/>
          <w:sz w:val="30"/>
          <w:szCs w:val="30"/>
          <w:lang w:eastAsia="en-US"/>
        </w:rPr>
      </w:pPr>
      <w:r>
        <w:rPr>
          <w:color w:val="000000"/>
          <w:sz w:val="30"/>
          <w:szCs w:val="30"/>
          <w:lang w:eastAsia="en-US"/>
        </w:rPr>
        <w:t>Lon (Longitude): Kinh độ của vị trí địa lý của trường đại học</w:t>
      </w:r>
    </w:p>
    <w:p>
      <w:pPr>
        <w:pStyle w:val="18"/>
        <w:widowControl/>
        <w:numPr>
          <w:ilvl w:val="0"/>
          <w:numId w:val="6"/>
        </w:numPr>
        <w:autoSpaceDE/>
        <w:autoSpaceDN/>
        <w:rPr>
          <w:rFonts w:ascii="Times New Roman" w:hAnsi="Times New Roman"/>
          <w:sz w:val="30"/>
          <w:szCs w:val="30"/>
          <w:lang w:val="vi-VN"/>
        </w:rPr>
      </w:pPr>
      <w:r>
        <w:rPr>
          <w:rFonts w:ascii="Times New Roman" w:hAnsi="Times New Roman"/>
          <w:color w:val="000000"/>
          <w:sz w:val="30"/>
          <w:szCs w:val="30"/>
          <w:lang w:val="en-US" w:eastAsia="en-US"/>
        </w:rPr>
        <w:t>Lat (Latitude): Vĩ độ của vị trí địa lý của trường đại học</w:t>
      </w:r>
      <w:r>
        <w:rPr>
          <w:rFonts w:ascii="Times New Roman" w:hAnsi="Times New Roman"/>
          <w:bCs/>
          <w:sz w:val="30"/>
          <w:szCs w:val="30"/>
          <w:lang w:val="vi-VN"/>
        </w:rPr>
        <w:t xml:space="preserve"> </w:t>
      </w:r>
    </w:p>
    <w:p>
      <w:pPr>
        <w:widowControl/>
        <w:autoSpaceDE/>
        <w:autoSpaceDN/>
        <w:ind w:firstLine="360"/>
        <w:rPr>
          <w:color w:val="000000"/>
          <w:sz w:val="30"/>
          <w:szCs w:val="30"/>
          <w:lang w:val="en-US" w:eastAsia="en-US"/>
        </w:rPr>
      </w:pPr>
      <w:r>
        <w:rPr>
          <w:color w:val="000000"/>
          <w:sz w:val="30"/>
          <w:szCs w:val="30"/>
          <w:lang w:val="en-US" w:eastAsia="en-US"/>
        </w:rPr>
        <w:t>Dữ liệu này có thể được sử dụng để thực hiện các tác vụ như:</w:t>
      </w:r>
    </w:p>
    <w:p>
      <w:pPr>
        <w:widowControl/>
        <w:numPr>
          <w:ilvl w:val="0"/>
          <w:numId w:val="7"/>
        </w:numPr>
        <w:autoSpaceDE/>
        <w:autoSpaceDN/>
        <w:rPr>
          <w:color w:val="000000"/>
          <w:sz w:val="30"/>
          <w:szCs w:val="30"/>
          <w:lang w:val="en-US" w:eastAsia="en-US"/>
        </w:rPr>
      </w:pPr>
      <w:r>
        <w:rPr>
          <w:color w:val="000000"/>
          <w:sz w:val="30"/>
          <w:szCs w:val="30"/>
          <w:lang w:val="en-US" w:eastAsia="en-US"/>
        </w:rPr>
        <w:t>So sánh xếp hạng của các trường đại học ở Pakistan trên cấp độ toàn cầu, khu vực châu Á và trong nước.</w:t>
      </w:r>
    </w:p>
    <w:p>
      <w:pPr>
        <w:widowControl/>
        <w:numPr>
          <w:ilvl w:val="0"/>
          <w:numId w:val="7"/>
        </w:numPr>
        <w:autoSpaceDE/>
        <w:autoSpaceDN/>
        <w:rPr>
          <w:color w:val="000000"/>
          <w:sz w:val="30"/>
          <w:szCs w:val="30"/>
          <w:lang w:val="en-US" w:eastAsia="en-US"/>
        </w:rPr>
      </w:pPr>
      <w:r>
        <w:rPr>
          <w:color w:val="000000"/>
          <w:sz w:val="30"/>
          <w:szCs w:val="30"/>
          <w:lang w:val="en-US" w:eastAsia="en-US"/>
        </w:rPr>
        <w:t>Phân tích các yếu tố như số lượng công bố, tỷ lệ chấp nhận, loại hình trường đại học để đánh giá và so sánh các trường.</w:t>
      </w:r>
    </w:p>
    <w:p>
      <w:pPr>
        <w:widowControl/>
        <w:numPr>
          <w:ilvl w:val="0"/>
          <w:numId w:val="7"/>
        </w:numPr>
        <w:autoSpaceDE/>
        <w:autoSpaceDN/>
        <w:rPr>
          <w:color w:val="000000"/>
          <w:sz w:val="30"/>
          <w:szCs w:val="30"/>
          <w:lang w:val="en-US" w:eastAsia="en-US"/>
        </w:rPr>
      </w:pPr>
      <w:r>
        <w:rPr>
          <w:color w:val="000000"/>
          <w:sz w:val="30"/>
          <w:szCs w:val="30"/>
          <w:lang w:val="en-US" w:eastAsia="en-US"/>
        </w:rPr>
        <w:t>Tìm hiểu vị trí địa lý của các trường đại học và khám phá các mối quan hệ giữa vị trí địa lý và xếp hạng.</w:t>
      </w:r>
    </w:p>
    <w:p>
      <w:pPr>
        <w:widowControl/>
        <w:numPr>
          <w:ilvl w:val="0"/>
          <w:numId w:val="7"/>
        </w:numPr>
        <w:autoSpaceDE/>
        <w:autoSpaceDN/>
        <w:rPr>
          <w:color w:val="000000"/>
          <w:sz w:val="30"/>
          <w:szCs w:val="30"/>
          <w:lang w:val="en-US" w:eastAsia="en-US"/>
        </w:rPr>
      </w:pPr>
      <w:r>
        <w:rPr>
          <w:color w:val="000000"/>
          <w:sz w:val="30"/>
          <w:szCs w:val="30"/>
          <w:lang w:val="en-US" w:eastAsia="en-US"/>
        </w:rPr>
        <w:t>Tìm kiếm thông tin cụ thể về trường đại học như địa chỉ, trang web, số điện thoại liên hệ và ngôn ngữ được sử dụng trên trang web của trường đại học.</w:t>
      </w:r>
    </w:p>
    <w:p>
      <w:pPr>
        <w:widowControl/>
        <w:numPr>
          <w:ilvl w:val="0"/>
          <w:numId w:val="7"/>
        </w:numPr>
        <w:autoSpaceDE/>
        <w:autoSpaceDN/>
        <w:rPr>
          <w:color w:val="000000"/>
          <w:sz w:val="30"/>
          <w:szCs w:val="30"/>
          <w:lang w:val="en-US" w:eastAsia="en-US"/>
        </w:rPr>
      </w:pPr>
      <w:r>
        <w:rPr>
          <w:color w:val="000000"/>
          <w:sz w:val="30"/>
          <w:szCs w:val="30"/>
          <w:lang w:val="en-US" w:eastAsia="en-US"/>
        </w:rPr>
        <w:t>Xây dựng các bảng xếp hạng và biểu đồ để trực quan hóa và phân tích dữ liệu.</w:t>
      </w:r>
    </w:p>
    <w:p>
      <w:pPr>
        <w:pStyle w:val="6"/>
        <w:numPr>
          <w:ilvl w:val="0"/>
          <w:numId w:val="2"/>
        </w:numPr>
        <w:rPr>
          <w:b w:val="0"/>
          <w:bCs w:val="0"/>
          <w:lang w:val="en-GB"/>
        </w:rPr>
      </w:pPr>
      <w:r>
        <w:rPr>
          <w:b w:val="0"/>
          <w:bCs w:val="0"/>
          <w:lang w:val="en-GB"/>
        </w:rPr>
        <w:t>Dataset Lon &amp; Lat – Top 300 universities of World</w:t>
      </w:r>
    </w:p>
    <w:p>
      <w:pPr>
        <w:pStyle w:val="11"/>
        <w:spacing w:beforeAutospacing="0" w:afterAutospacing="0"/>
        <w:ind w:left="360"/>
        <w:rPr>
          <w:color w:val="000000"/>
          <w:sz w:val="30"/>
          <w:szCs w:val="30"/>
        </w:rPr>
      </w:pPr>
      <w:r>
        <w:rPr>
          <w:color w:val="000000"/>
          <w:sz w:val="30"/>
          <w:szCs w:val="30"/>
        </w:rPr>
        <w:t xml:space="preserve">Tập dataset này chứa các thông tin về </w:t>
      </w:r>
      <w:r>
        <w:rPr>
          <w:color w:val="000000"/>
          <w:sz w:val="30"/>
          <w:szCs w:val="30"/>
          <w:lang w:eastAsia="en-US"/>
        </w:rPr>
        <w:t>tọa độ địa lý của từng trường</w:t>
      </w:r>
      <w:r>
        <w:rPr>
          <w:sz w:val="30"/>
          <w:szCs w:val="30"/>
        </w:rPr>
        <w:t xml:space="preserve">. </w:t>
      </w:r>
      <w:r>
        <w:rPr>
          <w:color w:val="000000"/>
          <w:sz w:val="30"/>
          <w:szCs w:val="30"/>
        </w:rPr>
        <w:t>Tập dataset gồm 4 cột và 300 hàng dữ liệu. Các cột đó là:</w:t>
      </w:r>
    </w:p>
    <w:p>
      <w:pPr>
        <w:pStyle w:val="18"/>
        <w:widowControl/>
        <w:numPr>
          <w:ilvl w:val="0"/>
          <w:numId w:val="8"/>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Name: Tên của trường đại học.</w:t>
      </w:r>
    </w:p>
    <w:p>
      <w:pPr>
        <w:pStyle w:val="18"/>
        <w:widowControl/>
        <w:numPr>
          <w:ilvl w:val="0"/>
          <w:numId w:val="8"/>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Lat: Giá trị vĩ độ (latitude) của vị trí địa lý của trường đại học.</w:t>
      </w:r>
    </w:p>
    <w:p>
      <w:pPr>
        <w:pStyle w:val="18"/>
        <w:widowControl/>
        <w:numPr>
          <w:ilvl w:val="0"/>
          <w:numId w:val="8"/>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Lon: Giá trị kinh độ (longitude) của vị trí địa lý của trường đại học.</w:t>
      </w:r>
    </w:p>
    <w:p>
      <w:pPr>
        <w:pStyle w:val="18"/>
        <w:widowControl/>
        <w:numPr>
          <w:ilvl w:val="0"/>
          <w:numId w:val="8"/>
        </w:numPr>
        <w:autoSpaceDE/>
        <w:autoSpaceDN/>
        <w:rPr>
          <w:rFonts w:ascii="Times New Roman" w:hAnsi="Times New Roman"/>
          <w:color w:val="000000"/>
          <w:sz w:val="30"/>
          <w:szCs w:val="30"/>
          <w:lang w:val="en-US" w:eastAsia="en-US"/>
        </w:rPr>
      </w:pPr>
      <w:r>
        <w:rPr>
          <w:rFonts w:ascii="Times New Roman" w:hAnsi="Times New Roman"/>
          <w:color w:val="000000"/>
          <w:sz w:val="30"/>
          <w:szCs w:val="30"/>
          <w:lang w:val="en-US" w:eastAsia="en-US"/>
        </w:rPr>
        <w:t>region: Vùng lục địa hoặc khu vực địa lý mà trường đại học thuộc về.</w:t>
      </w:r>
    </w:p>
    <w:p>
      <w:pPr>
        <w:widowControl/>
        <w:autoSpaceDE/>
        <w:autoSpaceDN/>
        <w:ind w:left="360"/>
        <w:rPr>
          <w:color w:val="000000"/>
          <w:sz w:val="30"/>
          <w:szCs w:val="30"/>
          <w:lang w:val="en-US" w:eastAsia="en-US"/>
        </w:rPr>
      </w:pPr>
      <w:r>
        <w:rPr>
          <w:color w:val="000000"/>
          <w:sz w:val="30"/>
          <w:szCs w:val="30"/>
          <w:lang w:val="en-US" w:eastAsia="en-US"/>
        </w:rPr>
        <w:t>Dữ liệu này có thể được sử dụng để thực hiện các tác vụ như hiển thị các trường đại học trên bản đồ, phân loại các trường theo khu vực địa lý, phân tích địa lý và so sánh các trường đại học trên cơ sở vị trí địa lý của chúng.</w:t>
      </w:r>
    </w:p>
    <w:p>
      <w:pPr>
        <w:pStyle w:val="6"/>
        <w:numPr>
          <w:ilvl w:val="0"/>
          <w:numId w:val="2"/>
        </w:numPr>
        <w:rPr>
          <w:b w:val="0"/>
          <w:bCs w:val="0"/>
          <w:lang w:val="en-GB"/>
        </w:rPr>
      </w:pPr>
      <w:r>
        <w:rPr>
          <w:b w:val="0"/>
          <w:bCs w:val="0"/>
          <w:lang w:val="en-GB"/>
        </w:rPr>
        <w:t>Dataset DSHocSinhTests</w:t>
      </w:r>
    </w:p>
    <w:p>
      <w:pPr>
        <w:pStyle w:val="6"/>
        <w:ind w:left="360"/>
        <w:rPr>
          <w:b w:val="0"/>
          <w:bCs w:val="0"/>
          <w:color w:val="000000"/>
          <w:lang w:val="en-US" w:eastAsia="en-US"/>
        </w:rPr>
      </w:pPr>
      <w:r>
        <w:rPr>
          <w:b w:val="0"/>
          <w:bCs w:val="0"/>
          <w:lang w:val="en-GB"/>
        </w:rPr>
        <w:t xml:space="preserve">Tập dataset này </w:t>
      </w:r>
      <w:r>
        <w:rPr>
          <w:b w:val="0"/>
          <w:bCs w:val="0"/>
          <w:color w:val="000000"/>
          <w:lang w:val="en-US" w:eastAsia="en-US"/>
        </w:rPr>
        <w:t>được sử dụng để phân tích và xây dựng mô hình dự đoán xác suất đủ điều kiện để vào một trường đại học top đầu của một sinh viên dựa trên các thuộc tính đã cho. Dataset này gồm 7 cột và 21 dòng dữ liệu. Mỗi hàng dữ liệu là thuộc tính của một học sinh. Các thuộc tính đó là:</w:t>
      </w:r>
    </w:p>
    <w:p>
      <w:pPr>
        <w:pStyle w:val="6"/>
        <w:numPr>
          <w:ilvl w:val="0"/>
          <w:numId w:val="9"/>
        </w:numPr>
        <w:rPr>
          <w:b w:val="0"/>
          <w:bCs w:val="0"/>
          <w:lang w:val="en-GB"/>
        </w:rPr>
      </w:pPr>
      <w:r>
        <w:rPr>
          <w:b w:val="0"/>
          <w:bCs w:val="0"/>
          <w:lang w:val="en-GB"/>
        </w:rPr>
        <w:t>Họ, Tên: Họ và tên của một sinh viên</w:t>
      </w:r>
    </w:p>
    <w:p>
      <w:pPr>
        <w:widowControl/>
        <w:numPr>
          <w:ilvl w:val="0"/>
          <w:numId w:val="9"/>
        </w:numPr>
        <w:autoSpaceDE/>
        <w:autoSpaceDN/>
        <w:rPr>
          <w:color w:val="000000"/>
          <w:sz w:val="30"/>
          <w:szCs w:val="30"/>
          <w:lang w:val="en-US" w:eastAsia="en-US"/>
        </w:rPr>
      </w:pPr>
      <w:r>
        <w:rPr>
          <w:color w:val="000000"/>
          <w:sz w:val="30"/>
          <w:szCs w:val="30"/>
          <w:lang w:val="en-US" w:eastAsia="en-US"/>
        </w:rPr>
        <w:t>acceptance_rate: Tỷ lệ chấp nhận vào trường đại học, được biểu diễn dưới dạng phần trăm.</w:t>
      </w:r>
    </w:p>
    <w:p>
      <w:pPr>
        <w:widowControl/>
        <w:numPr>
          <w:ilvl w:val="0"/>
          <w:numId w:val="9"/>
        </w:numPr>
        <w:autoSpaceDE/>
        <w:autoSpaceDN/>
        <w:rPr>
          <w:color w:val="000000"/>
          <w:sz w:val="30"/>
          <w:szCs w:val="30"/>
          <w:lang w:val="en-US" w:eastAsia="en-US"/>
        </w:rPr>
      </w:pPr>
      <w:r>
        <w:rPr>
          <w:color w:val="000000"/>
          <w:sz w:val="30"/>
          <w:szCs w:val="30"/>
          <w:lang w:val="en-US" w:eastAsia="en-US"/>
        </w:rPr>
        <w:t>Average SAT: Điểm trung bình của bài kiểm tra SAT.</w:t>
      </w:r>
    </w:p>
    <w:p>
      <w:pPr>
        <w:widowControl/>
        <w:numPr>
          <w:ilvl w:val="0"/>
          <w:numId w:val="9"/>
        </w:numPr>
        <w:autoSpaceDE/>
        <w:autoSpaceDN/>
        <w:rPr>
          <w:color w:val="000000"/>
          <w:sz w:val="30"/>
          <w:szCs w:val="30"/>
          <w:lang w:val="en-US" w:eastAsia="en-US"/>
        </w:rPr>
      </w:pPr>
      <w:r>
        <w:rPr>
          <w:color w:val="000000"/>
          <w:sz w:val="30"/>
          <w:szCs w:val="30"/>
          <w:lang w:val="en-US" w:eastAsia="en-US"/>
        </w:rPr>
        <w:t>Average ACT: Điểm trung bình của bài kiểm tra ACT.</w:t>
      </w:r>
    </w:p>
    <w:p>
      <w:pPr>
        <w:widowControl/>
        <w:numPr>
          <w:ilvl w:val="0"/>
          <w:numId w:val="9"/>
        </w:numPr>
        <w:autoSpaceDE/>
        <w:autoSpaceDN/>
        <w:rPr>
          <w:color w:val="000000"/>
          <w:sz w:val="30"/>
          <w:szCs w:val="30"/>
          <w:lang w:val="en-US" w:eastAsia="en-US"/>
        </w:rPr>
      </w:pPr>
      <w:r>
        <w:rPr>
          <w:color w:val="000000"/>
          <w:sz w:val="30"/>
          <w:szCs w:val="30"/>
          <w:lang w:val="en-US" w:eastAsia="en-US"/>
        </w:rPr>
        <w:t>Average aid awarded: Số tiền hỗ trợ tài chính trung bình được trao cho sinh viên.</w:t>
      </w:r>
    </w:p>
    <w:p>
      <w:pPr>
        <w:widowControl/>
        <w:numPr>
          <w:ilvl w:val="0"/>
          <w:numId w:val="9"/>
        </w:numPr>
        <w:autoSpaceDE/>
        <w:autoSpaceDN/>
        <w:rPr>
          <w:color w:val="000000"/>
          <w:sz w:val="30"/>
          <w:szCs w:val="30"/>
          <w:lang w:val="en-US" w:eastAsia="en-US"/>
        </w:rPr>
      </w:pPr>
      <w:r>
        <w:rPr>
          <w:color w:val="000000"/>
          <w:sz w:val="30"/>
          <w:szCs w:val="30"/>
          <w:lang w:val="en-US" w:eastAsia="en-US"/>
        </w:rPr>
        <w:t>Net average cost to attend: Chi phí trung bình để tham gia trường đại học sau khi được hỗ trợ tài chính.</w:t>
      </w:r>
    </w:p>
    <w:p>
      <w:pPr>
        <w:pStyle w:val="18"/>
        <w:widowControl/>
        <w:numPr>
          <w:ilvl w:val="0"/>
          <w:numId w:val="1"/>
        </w:numPr>
        <w:autoSpaceDE/>
        <w:autoSpaceDN/>
        <w:outlineLvl w:val="0"/>
        <w:rPr>
          <w:rFonts w:ascii="Times New Roman" w:hAnsi="Times New Roman"/>
          <w:b/>
          <w:bCs/>
          <w:sz w:val="30"/>
          <w:szCs w:val="30"/>
          <w:lang w:val="vi-VN"/>
        </w:rPr>
      </w:pPr>
      <w:bookmarkStart w:id="4" w:name="_Toc20182"/>
      <w:r>
        <w:rPr>
          <w:rFonts w:ascii="Times New Roman" w:hAnsi="Times New Roman"/>
          <w:b/>
          <w:bCs/>
          <w:sz w:val="30"/>
          <w:szCs w:val="30"/>
          <w:lang w:val="vi-VN"/>
        </w:rPr>
        <w:t>Tiền Xử Lý Dữ Liệu</w:t>
      </w:r>
      <w:bookmarkEnd w:id="4"/>
    </w:p>
    <w:p>
      <w:pPr>
        <w:pStyle w:val="6"/>
        <w:numPr>
          <w:ilvl w:val="0"/>
          <w:numId w:val="10"/>
        </w:numPr>
        <w:outlineLvl w:val="1"/>
        <w:rPr>
          <w:bCs w:val="0"/>
          <w:lang w:val="vi-VN"/>
        </w:rPr>
      </w:pPr>
      <w:bookmarkStart w:id="5" w:name="_Toc6655"/>
      <w:r>
        <w:rPr>
          <w:bCs w:val="0"/>
          <w:lang w:val="vi-VN"/>
        </w:rPr>
        <w:t>Thu Thập Dữ Liệu</w:t>
      </w:r>
      <w:bookmarkEnd w:id="5"/>
    </w:p>
    <w:p>
      <w:pPr>
        <w:pStyle w:val="6"/>
        <w:rPr>
          <w:b w:val="0"/>
          <w:lang w:val="vi-VN"/>
        </w:rPr>
      </w:pPr>
      <w:r>
        <w:rPr>
          <w:b w:val="0"/>
          <w:lang w:val="vi-VN"/>
        </w:rPr>
        <w:t xml:space="preserve">- Thu thập dữ liệu trên trang </w:t>
      </w:r>
      <w:r>
        <w:fldChar w:fldCharType="begin"/>
      </w:r>
      <w:r>
        <w:instrText xml:space="preserve"> HYPERLINK "https://edurank.org/" </w:instrText>
      </w:r>
      <w:r>
        <w:fldChar w:fldCharType="separate"/>
      </w:r>
      <w:r>
        <w:rPr>
          <w:rStyle w:val="10"/>
          <w:b w:val="0"/>
          <w:lang w:val="vi-VN"/>
        </w:rPr>
        <w:t>https://edurank.org/</w:t>
      </w:r>
      <w:r>
        <w:rPr>
          <w:rStyle w:val="10"/>
          <w:b w:val="0"/>
          <w:lang w:val="vi-VN"/>
        </w:rPr>
        <w:fldChar w:fldCharType="end"/>
      </w:r>
      <w:r>
        <w:rPr>
          <w:b w:val="0"/>
          <w:lang w:val="vi-VN"/>
        </w:rPr>
        <w:t xml:space="preserve"> và https://www.gotouniversity.com</w:t>
      </w:r>
    </w:p>
    <w:p>
      <w:pPr>
        <w:pStyle w:val="6"/>
        <w:spacing w:before="8"/>
        <w:jc w:val="both"/>
        <w:rPr>
          <w:b w:val="0"/>
        </w:rPr>
      </w:pPr>
      <w:r>
        <w:rPr>
          <w:b w:val="0"/>
        </w:rPr>
        <w:drawing>
          <wp:inline distT="0" distB="0" distL="114300" distR="114300">
            <wp:extent cx="5763260" cy="5319395"/>
            <wp:effectExtent l="0" t="0" r="1270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63260" cy="5319395"/>
                    </a:xfrm>
                    <a:prstGeom prst="rect">
                      <a:avLst/>
                    </a:prstGeom>
                    <a:noFill/>
                    <a:ln>
                      <a:noFill/>
                    </a:ln>
                  </pic:spPr>
                </pic:pic>
              </a:graphicData>
            </a:graphic>
          </wp:inline>
        </w:drawing>
      </w:r>
    </w:p>
    <w:p>
      <w:pPr>
        <w:pStyle w:val="6"/>
        <w:spacing w:before="8"/>
        <w:jc w:val="both"/>
        <w:rPr>
          <w:b w:val="0"/>
        </w:rPr>
      </w:pPr>
      <w:r>
        <w:rPr>
          <w:b w:val="0"/>
        </w:rPr>
        <w:drawing>
          <wp:inline distT="0" distB="0" distL="114300" distR="114300">
            <wp:extent cx="5763260" cy="1872615"/>
            <wp:effectExtent l="0" t="0" r="1270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763260" cy="1872615"/>
                    </a:xfrm>
                    <a:prstGeom prst="rect">
                      <a:avLst/>
                    </a:prstGeom>
                    <a:noFill/>
                    <a:ln>
                      <a:noFill/>
                    </a:ln>
                  </pic:spPr>
                </pic:pic>
              </a:graphicData>
            </a:graphic>
          </wp:inline>
        </w:drawing>
      </w:r>
    </w:p>
    <w:p>
      <w:pPr>
        <w:pStyle w:val="6"/>
        <w:spacing w:before="8"/>
        <w:jc w:val="both"/>
        <w:rPr>
          <w:b w:val="0"/>
        </w:rPr>
      </w:pPr>
    </w:p>
    <w:p>
      <w:pPr>
        <w:pStyle w:val="6"/>
        <w:spacing w:before="8"/>
        <w:jc w:val="both"/>
        <w:rPr>
          <w:b w:val="0"/>
        </w:rPr>
      </w:pPr>
    </w:p>
    <w:p>
      <w:pPr>
        <w:pStyle w:val="6"/>
        <w:numPr>
          <w:ilvl w:val="0"/>
          <w:numId w:val="10"/>
        </w:numPr>
        <w:spacing w:before="8"/>
        <w:jc w:val="both"/>
        <w:outlineLvl w:val="1"/>
        <w:rPr>
          <w:bCs w:val="0"/>
          <w:lang w:val="vi-VN"/>
        </w:rPr>
      </w:pPr>
      <w:bookmarkStart w:id="6" w:name="_Toc4997"/>
      <w:r>
        <w:rPr>
          <w:bCs w:val="0"/>
          <w:lang w:val="vi-VN"/>
        </w:rPr>
        <w:t>Sửa chữa dữ liệu</w:t>
      </w:r>
      <w:bookmarkEnd w:id="6"/>
    </w:p>
    <w:p>
      <w:pPr>
        <w:pStyle w:val="6"/>
        <w:numPr>
          <w:ilvl w:val="0"/>
          <w:numId w:val="11"/>
        </w:numPr>
        <w:spacing w:before="8"/>
        <w:jc w:val="both"/>
        <w:outlineLvl w:val="2"/>
        <w:rPr>
          <w:b w:val="0"/>
          <w:lang w:val="vi-VN"/>
        </w:rPr>
      </w:pPr>
      <w:bookmarkStart w:id="7" w:name="_Toc10278"/>
      <w:r>
        <w:rPr>
          <w:b w:val="0"/>
          <w:lang w:val="vi-VN"/>
        </w:rPr>
        <w:t>Data set Asian có 14 cột trong đó có thiếu :</w:t>
      </w:r>
      <w:bookmarkEnd w:id="7"/>
    </w:p>
    <w:p>
      <w:pPr>
        <w:pStyle w:val="6"/>
        <w:spacing w:before="8"/>
        <w:jc w:val="both"/>
        <w:rPr>
          <w:b w:val="0"/>
          <w:lang w:val="vi-VN"/>
        </w:rPr>
      </w:pPr>
      <w:r>
        <w:rPr>
          <w:b w:val="0"/>
          <w:lang w:val="vi-VN"/>
        </w:rPr>
        <w:t>Cột type thiếu 5 dữ liệu</w:t>
      </w:r>
    </w:p>
    <w:p>
      <w:pPr>
        <w:pStyle w:val="6"/>
        <w:spacing w:before="8"/>
        <w:jc w:val="both"/>
        <w:rPr>
          <w:b w:val="0"/>
          <w:lang w:val="vi-VN"/>
        </w:rPr>
      </w:pPr>
      <w:r>
        <w:rPr>
          <w:b w:val="0"/>
          <w:lang w:val="vi-VN"/>
        </w:rPr>
        <w:t>Cột high_degree thiếu 2 dữ liệu</w:t>
      </w:r>
    </w:p>
    <w:p>
      <w:pPr>
        <w:pStyle w:val="6"/>
        <w:spacing w:before="8"/>
        <w:jc w:val="both"/>
        <w:rPr>
          <w:b w:val="0"/>
          <w:lang w:val="vi-VN"/>
        </w:rPr>
      </w:pPr>
      <w:r>
        <w:rPr>
          <w:b w:val="0"/>
          <w:lang w:val="vi-VN"/>
        </w:rPr>
        <w:t>Cột web thiếu 2 dữ liệu</w:t>
      </w:r>
    </w:p>
    <w:p>
      <w:pPr>
        <w:pStyle w:val="6"/>
        <w:spacing w:before="8"/>
        <w:jc w:val="both"/>
        <w:rPr>
          <w:b w:val="0"/>
          <w:lang w:val="vi-VN"/>
        </w:rPr>
      </w:pPr>
      <w:r>
        <w:rPr>
          <w:b w:val="0"/>
          <w:lang w:val="vi-VN"/>
        </w:rPr>
        <w:t>Cột language thiếu 2 dữ liệu</w:t>
      </w:r>
    </w:p>
    <w:p>
      <w:pPr>
        <w:pStyle w:val="6"/>
        <w:spacing w:before="8"/>
        <w:jc w:val="both"/>
        <w:rPr>
          <w:b w:val="0"/>
          <w:lang w:val="vi-VN"/>
        </w:rPr>
      </w:pPr>
      <w:r>
        <w:rPr>
          <w:b w:val="0"/>
          <w:lang w:val="vi-VN"/>
        </w:rPr>
        <w:t xml:space="preserve">Thiếu tên 2 cột cuối  </w:t>
      </w:r>
    </w:p>
    <w:p>
      <w:pPr>
        <w:pStyle w:val="6"/>
        <w:spacing w:before="8"/>
        <w:jc w:val="both"/>
        <w:rPr>
          <w:b w:val="0"/>
        </w:rPr>
      </w:pPr>
      <w:r>
        <w:rPr>
          <w:b w:val="0"/>
        </w:rPr>
        <w:drawing>
          <wp:inline distT="0" distB="0" distL="114300" distR="114300">
            <wp:extent cx="5761355" cy="4231640"/>
            <wp:effectExtent l="0" t="0" r="146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61355" cy="4231640"/>
                    </a:xfrm>
                    <a:prstGeom prst="rect">
                      <a:avLst/>
                    </a:prstGeom>
                    <a:noFill/>
                    <a:ln>
                      <a:noFill/>
                    </a:ln>
                  </pic:spPr>
                </pic:pic>
              </a:graphicData>
            </a:graphic>
          </wp:inline>
        </w:drawing>
      </w: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spacing w:before="8"/>
        <w:jc w:val="both"/>
        <w:rPr>
          <w:b w:val="0"/>
          <w:lang w:val="vi-VN"/>
        </w:rPr>
      </w:pPr>
    </w:p>
    <w:p>
      <w:pPr>
        <w:pStyle w:val="6"/>
        <w:numPr>
          <w:ilvl w:val="0"/>
          <w:numId w:val="11"/>
        </w:numPr>
        <w:spacing w:before="8"/>
        <w:jc w:val="both"/>
        <w:outlineLvl w:val="2"/>
        <w:rPr>
          <w:b w:val="0"/>
          <w:lang w:val="vi-VN"/>
        </w:rPr>
      </w:pPr>
      <w:bookmarkStart w:id="8" w:name="_Toc28696"/>
      <w:r>
        <w:rPr>
          <w:b w:val="0"/>
          <w:lang w:val="vi-VN"/>
        </w:rPr>
        <w:t>Data set Europ</w:t>
      </w:r>
      <w:r>
        <w:rPr>
          <w:b w:val="0"/>
          <w:lang w:val="en-GB"/>
        </w:rPr>
        <w:t>e</w:t>
      </w:r>
      <w:bookmarkEnd w:id="8"/>
    </w:p>
    <w:p>
      <w:pPr>
        <w:pStyle w:val="6"/>
        <w:spacing w:before="8"/>
        <w:jc w:val="both"/>
        <w:rPr>
          <w:b w:val="0"/>
        </w:rPr>
      </w:pPr>
      <w:r>
        <w:rPr>
          <w:b w:val="0"/>
        </w:rPr>
        <w:drawing>
          <wp:inline distT="0" distB="0" distL="114300" distR="114300">
            <wp:extent cx="5758180" cy="2865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58180" cy="2865120"/>
                    </a:xfrm>
                    <a:prstGeom prst="rect">
                      <a:avLst/>
                    </a:prstGeom>
                    <a:noFill/>
                    <a:ln>
                      <a:noFill/>
                    </a:ln>
                  </pic:spPr>
                </pic:pic>
              </a:graphicData>
            </a:graphic>
          </wp:inline>
        </w:drawing>
      </w:r>
    </w:p>
    <w:p>
      <w:pPr>
        <w:pStyle w:val="6"/>
        <w:spacing w:before="8"/>
        <w:jc w:val="both"/>
        <w:rPr>
          <w:b w:val="0"/>
          <w:lang w:val="vi-VN"/>
        </w:rPr>
      </w:pPr>
      <w:r>
        <w:rPr>
          <w:b w:val="0"/>
          <w:lang w:val="vi-VN"/>
        </w:rPr>
        <w:t>Data set Asian có 14 cột trong đó có thiếu :</w:t>
      </w:r>
    </w:p>
    <w:p>
      <w:pPr>
        <w:pStyle w:val="6"/>
        <w:spacing w:before="8"/>
        <w:jc w:val="both"/>
        <w:rPr>
          <w:b w:val="0"/>
          <w:lang w:val="vi-VN"/>
        </w:rPr>
      </w:pPr>
      <w:r>
        <w:rPr>
          <w:b w:val="0"/>
          <w:lang w:val="vi-VN"/>
        </w:rPr>
        <w:t>Cột high_degree thiếu 17 dữ liệu</w:t>
      </w:r>
    </w:p>
    <w:p>
      <w:pPr>
        <w:pStyle w:val="6"/>
        <w:spacing w:before="8"/>
        <w:jc w:val="both"/>
        <w:rPr>
          <w:b w:val="0"/>
          <w:lang w:val="vi-VN"/>
        </w:rPr>
      </w:pPr>
      <w:r>
        <w:rPr>
          <w:b w:val="0"/>
          <w:lang w:val="vi-VN"/>
        </w:rPr>
        <w:t>Cột phone thiếu 3 dữ liệu</w:t>
      </w:r>
    </w:p>
    <w:p>
      <w:pPr>
        <w:pStyle w:val="6"/>
        <w:spacing w:before="8"/>
        <w:jc w:val="both"/>
        <w:rPr>
          <w:b w:val="0"/>
          <w:lang w:val="vi-VN"/>
        </w:rPr>
      </w:pPr>
      <w:r>
        <w:rPr>
          <w:b w:val="0"/>
          <w:lang w:val="vi-VN"/>
        </w:rPr>
        <w:t>Cột language thiếu 2 dữ liệu</w:t>
      </w:r>
    </w:p>
    <w:p>
      <w:pPr>
        <w:pStyle w:val="6"/>
        <w:spacing w:before="8"/>
        <w:jc w:val="both"/>
        <w:rPr>
          <w:b w:val="0"/>
          <w:lang w:val="vi-VN"/>
        </w:rPr>
      </w:pPr>
      <w:r>
        <w:rPr>
          <w:b w:val="0"/>
          <w:lang w:val="vi-VN"/>
        </w:rPr>
        <w:t xml:space="preserve">Thiếu tên cột 5 và 6 cuối  </w:t>
      </w:r>
    </w:p>
    <w:p>
      <w:pPr>
        <w:pStyle w:val="6"/>
        <w:numPr>
          <w:ilvl w:val="0"/>
          <w:numId w:val="11"/>
        </w:numPr>
        <w:spacing w:before="8"/>
        <w:jc w:val="both"/>
        <w:outlineLvl w:val="2"/>
        <w:rPr>
          <w:b w:val="0"/>
          <w:lang w:val="vi-VN"/>
        </w:rPr>
      </w:pPr>
      <w:bookmarkStart w:id="9" w:name="_Toc10868"/>
      <w:r>
        <w:rPr>
          <w:b w:val="0"/>
          <w:lang w:val="vi-VN"/>
        </w:rPr>
        <w:t>Data set Pakistank</w:t>
      </w:r>
      <w:bookmarkEnd w:id="9"/>
    </w:p>
    <w:p>
      <w:pPr>
        <w:pStyle w:val="6"/>
        <w:spacing w:before="8"/>
        <w:jc w:val="both"/>
        <w:rPr>
          <w:b w:val="0"/>
          <w:lang w:val="vi-VN"/>
        </w:rPr>
      </w:pPr>
      <w:r>
        <w:rPr>
          <w:b w:val="0"/>
        </w:rPr>
        <w:drawing>
          <wp:inline distT="0" distB="0" distL="114300" distR="114300">
            <wp:extent cx="5762625" cy="3006725"/>
            <wp:effectExtent l="0" t="0" r="1333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762625" cy="3006725"/>
                    </a:xfrm>
                    <a:prstGeom prst="rect">
                      <a:avLst/>
                    </a:prstGeom>
                    <a:noFill/>
                    <a:ln>
                      <a:noFill/>
                    </a:ln>
                  </pic:spPr>
                </pic:pic>
              </a:graphicData>
            </a:graphic>
          </wp:inline>
        </w:drawing>
      </w:r>
    </w:p>
    <w:p>
      <w:pPr>
        <w:pStyle w:val="6"/>
        <w:spacing w:before="8"/>
        <w:jc w:val="both"/>
        <w:rPr>
          <w:b w:val="0"/>
          <w:lang w:val="vi-VN"/>
        </w:rPr>
      </w:pPr>
      <w:r>
        <w:rPr>
          <w:b w:val="0"/>
          <w:lang w:val="vi-VN"/>
        </w:rPr>
        <w:t>Data set Pakistank có 12 cột trong đó thiếu :</w:t>
      </w:r>
    </w:p>
    <w:p>
      <w:pPr>
        <w:pStyle w:val="6"/>
        <w:spacing w:before="8"/>
        <w:jc w:val="both"/>
        <w:rPr>
          <w:b w:val="0"/>
          <w:lang w:val="vi-VN"/>
        </w:rPr>
      </w:pPr>
      <w:r>
        <w:rPr>
          <w:b w:val="0"/>
          <w:lang w:val="vi-VN"/>
        </w:rPr>
        <w:t>Cột type thiếu 1 dữ liệu</w:t>
      </w:r>
    </w:p>
    <w:p>
      <w:pPr>
        <w:pStyle w:val="6"/>
        <w:spacing w:before="8"/>
        <w:jc w:val="both"/>
        <w:rPr>
          <w:b w:val="0"/>
          <w:lang w:val="vi-VN"/>
        </w:rPr>
      </w:pPr>
      <w:r>
        <w:rPr>
          <w:b w:val="0"/>
          <w:lang w:val="vi-VN"/>
        </w:rPr>
        <w:t>Cột acceptance thiếu 43 dữ liệu</w:t>
      </w:r>
    </w:p>
    <w:p>
      <w:pPr>
        <w:pStyle w:val="6"/>
        <w:spacing w:before="8"/>
        <w:jc w:val="both"/>
        <w:rPr>
          <w:b w:val="0"/>
          <w:lang w:val="vi-VN"/>
        </w:rPr>
      </w:pPr>
      <w:r>
        <w:rPr>
          <w:b w:val="0"/>
          <w:lang w:val="vi-VN"/>
        </w:rPr>
        <w:t>Cột publication thiếu 2 dữ liệu</w:t>
      </w:r>
    </w:p>
    <w:p>
      <w:pPr>
        <w:pStyle w:val="6"/>
        <w:spacing w:before="8"/>
        <w:jc w:val="both"/>
        <w:rPr>
          <w:b w:val="0"/>
          <w:lang w:val="vi-VN"/>
        </w:rPr>
      </w:pPr>
      <w:r>
        <w:rPr>
          <w:b w:val="0"/>
          <w:lang w:val="vi-VN"/>
        </w:rPr>
        <w:t xml:space="preserve">Cột web thiếu 4 dữ liệu </w:t>
      </w:r>
    </w:p>
    <w:p>
      <w:pPr>
        <w:pStyle w:val="6"/>
        <w:spacing w:before="8"/>
        <w:jc w:val="both"/>
        <w:rPr>
          <w:b w:val="0"/>
          <w:lang w:val="vi-VN"/>
        </w:rPr>
      </w:pPr>
      <w:r>
        <w:rPr>
          <w:b w:val="0"/>
          <w:lang w:val="vi-VN"/>
        </w:rPr>
        <w:t>Cột phone thiếu 2 dữ liệu</w:t>
      </w:r>
    </w:p>
    <w:p>
      <w:pPr>
        <w:pStyle w:val="6"/>
        <w:numPr>
          <w:ilvl w:val="0"/>
          <w:numId w:val="11"/>
        </w:numPr>
        <w:spacing w:before="8"/>
        <w:jc w:val="both"/>
        <w:outlineLvl w:val="2"/>
        <w:rPr>
          <w:b w:val="0"/>
          <w:lang w:val="vi-VN"/>
        </w:rPr>
      </w:pPr>
      <w:bookmarkStart w:id="10" w:name="_Toc6590"/>
      <w:r>
        <w:rPr>
          <w:b w:val="0"/>
          <w:lang w:val="vi-VN"/>
        </w:rPr>
        <w:t>Top 300 university</w:t>
      </w:r>
      <w:bookmarkEnd w:id="10"/>
    </w:p>
    <w:p>
      <w:pPr>
        <w:pStyle w:val="6"/>
        <w:spacing w:before="8"/>
        <w:jc w:val="both"/>
        <w:rPr>
          <w:b w:val="0"/>
        </w:rPr>
      </w:pPr>
      <w:r>
        <w:rPr>
          <w:b w:val="0"/>
        </w:rPr>
        <w:drawing>
          <wp:inline distT="0" distB="0" distL="114300" distR="114300">
            <wp:extent cx="5764530" cy="2981960"/>
            <wp:effectExtent l="0" t="0" r="1143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764530" cy="2981960"/>
                    </a:xfrm>
                    <a:prstGeom prst="rect">
                      <a:avLst/>
                    </a:prstGeom>
                    <a:noFill/>
                    <a:ln>
                      <a:noFill/>
                    </a:ln>
                  </pic:spPr>
                </pic:pic>
              </a:graphicData>
            </a:graphic>
          </wp:inline>
        </w:drawing>
      </w:r>
    </w:p>
    <w:p>
      <w:pPr>
        <w:pStyle w:val="6"/>
        <w:numPr>
          <w:ilvl w:val="0"/>
          <w:numId w:val="0"/>
        </w:numPr>
        <w:spacing w:before="8"/>
        <w:jc w:val="both"/>
        <w:rPr>
          <w:b w:val="0"/>
          <w:lang w:val="vi-VN"/>
        </w:rPr>
      </w:pPr>
      <w:r>
        <w:rPr>
          <w:b w:val="0"/>
          <w:lang w:val="vi-VN"/>
        </w:rPr>
        <w:t>Data set</w:t>
      </w:r>
      <w:r>
        <w:rPr>
          <w:b w:val="0"/>
          <w:lang w:val="en-GB"/>
        </w:rPr>
        <w:t xml:space="preserve"> </w:t>
      </w:r>
      <w:r>
        <w:rPr>
          <w:b w:val="0"/>
          <w:lang w:val="vi-VN"/>
        </w:rPr>
        <w:t>Top 300 university có 12 cột trong đó thiếu :</w:t>
      </w:r>
    </w:p>
    <w:p>
      <w:pPr>
        <w:pStyle w:val="6"/>
        <w:spacing w:before="8"/>
        <w:jc w:val="both"/>
        <w:rPr>
          <w:b w:val="0"/>
          <w:lang w:val="vi-VN"/>
        </w:rPr>
      </w:pPr>
      <w:r>
        <w:rPr>
          <w:b w:val="0"/>
          <w:lang w:val="vi-VN"/>
        </w:rPr>
        <w:t>Cột world_raking thiếu 101 dữ liệu</w:t>
      </w:r>
    </w:p>
    <w:p>
      <w:pPr>
        <w:pStyle w:val="6"/>
        <w:spacing w:before="8"/>
        <w:jc w:val="both"/>
        <w:rPr>
          <w:b w:val="0"/>
          <w:lang w:val="vi-VN"/>
        </w:rPr>
      </w:pPr>
      <w:r>
        <w:rPr>
          <w:b w:val="0"/>
          <w:lang w:val="vi-VN"/>
        </w:rPr>
        <w:t>Cột region_ranking thiếu 101 dữ liệu</w:t>
      </w:r>
    </w:p>
    <w:p>
      <w:pPr>
        <w:pStyle w:val="6"/>
        <w:spacing w:before="8"/>
        <w:jc w:val="both"/>
        <w:rPr>
          <w:b w:val="0"/>
          <w:lang w:val="vi-VN"/>
        </w:rPr>
      </w:pPr>
      <w:r>
        <w:rPr>
          <w:b w:val="0"/>
          <w:lang w:val="vi-VN"/>
        </w:rPr>
        <w:t>Cột country_ranking thiếu 101 dữ liệu</w:t>
      </w:r>
    </w:p>
    <w:p>
      <w:pPr>
        <w:pStyle w:val="6"/>
        <w:spacing w:before="8"/>
        <w:jc w:val="both"/>
        <w:rPr>
          <w:b w:val="0"/>
          <w:lang w:val="vi-VN"/>
        </w:rPr>
      </w:pPr>
      <w:r>
        <w:rPr>
          <w:b w:val="0"/>
          <w:lang w:val="vi-VN"/>
        </w:rPr>
        <w:t xml:space="preserve">Cột web thiếu 6 dữ liệu </w:t>
      </w:r>
    </w:p>
    <w:p>
      <w:pPr>
        <w:pStyle w:val="6"/>
        <w:spacing w:before="8"/>
        <w:jc w:val="both"/>
        <w:rPr>
          <w:b w:val="0"/>
          <w:lang w:val="vi-VN"/>
        </w:rPr>
      </w:pPr>
      <w:r>
        <w:rPr>
          <w:b w:val="0"/>
          <w:lang w:val="vi-VN"/>
        </w:rPr>
        <w:t>Cột phone thiếu 4 dữ liệu</w:t>
      </w:r>
    </w:p>
    <w:p>
      <w:pPr>
        <w:pStyle w:val="6"/>
        <w:spacing w:before="8"/>
        <w:jc w:val="both"/>
        <w:rPr>
          <w:b w:val="0"/>
          <w:lang w:val="vi-VN"/>
        </w:rPr>
      </w:pPr>
      <w:r>
        <w:rPr>
          <w:b w:val="0"/>
          <w:lang w:val="vi-VN"/>
        </w:rPr>
        <w:t>Cột acceptance_rat thiếu 76 dữ liệu</w:t>
      </w:r>
    </w:p>
    <w:p>
      <w:pPr>
        <w:pStyle w:val="6"/>
        <w:numPr>
          <w:ilvl w:val="0"/>
          <w:numId w:val="10"/>
        </w:numPr>
        <w:spacing w:before="8"/>
        <w:jc w:val="both"/>
        <w:outlineLvl w:val="1"/>
        <w:rPr>
          <w:bCs w:val="0"/>
          <w:lang w:val="vi-VN"/>
        </w:rPr>
      </w:pPr>
      <w:bookmarkStart w:id="11" w:name="_Toc12787"/>
      <w:r>
        <w:rPr>
          <w:bCs w:val="0"/>
          <w:lang w:val="vi-VN"/>
        </w:rPr>
        <w:t>Làm sạch dữ liệu</w:t>
      </w:r>
      <w:bookmarkEnd w:id="11"/>
    </w:p>
    <w:p>
      <w:pPr>
        <w:pStyle w:val="6"/>
        <w:spacing w:before="8"/>
        <w:jc w:val="both"/>
        <w:rPr>
          <w:b w:val="0"/>
          <w:lang w:val="vi-VN"/>
        </w:rPr>
      </w:pPr>
      <w:r>
        <w:rPr>
          <w:b w:val="0"/>
          <w:lang w:val="vi-VN"/>
        </w:rPr>
        <w:t>Đầu tiên chia 2 file của các data set trên thành 2 cái ,  1 file không có dữ liệu null và not null của các hàng :</w:t>
      </w:r>
    </w:p>
    <w:p>
      <w:pPr>
        <w:pStyle w:val="6"/>
        <w:jc w:val="both"/>
        <w:rPr>
          <w:b w:val="0"/>
          <w:lang w:val="vi-VN"/>
        </w:rPr>
      </w:pPr>
      <w:r>
        <w:rPr>
          <w:b w:val="0"/>
        </w:rPr>
        <w:drawing>
          <wp:inline distT="0" distB="0" distL="114300" distR="114300">
            <wp:extent cx="5759450" cy="63182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759450" cy="631825"/>
                    </a:xfrm>
                    <a:prstGeom prst="rect">
                      <a:avLst/>
                    </a:prstGeom>
                    <a:noFill/>
                    <a:ln>
                      <a:noFill/>
                    </a:ln>
                  </pic:spPr>
                </pic:pic>
              </a:graphicData>
            </a:graphic>
          </wp:inline>
        </w:drawing>
      </w:r>
      <w:r>
        <w:rPr>
          <w:b w:val="0"/>
          <w:lang w:val="vi-VN"/>
        </w:rPr>
        <w:t xml:space="preserve"> </w:t>
      </w:r>
    </w:p>
    <w:p>
      <w:pPr>
        <w:pStyle w:val="6"/>
        <w:jc w:val="both"/>
        <w:rPr>
          <w:b w:val="0"/>
        </w:rPr>
      </w:pPr>
      <w:r>
        <w:rPr>
          <w:b w:val="0"/>
        </w:rPr>
        <w:drawing>
          <wp:inline distT="0" distB="0" distL="114300" distR="114300">
            <wp:extent cx="5471795" cy="636270"/>
            <wp:effectExtent l="0" t="0" r="146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471795" cy="636270"/>
                    </a:xfrm>
                    <a:prstGeom prst="rect">
                      <a:avLst/>
                    </a:prstGeom>
                    <a:noFill/>
                    <a:ln>
                      <a:noFill/>
                    </a:ln>
                  </pic:spPr>
                </pic:pic>
              </a:graphicData>
            </a:graphic>
          </wp:inline>
        </w:drawing>
      </w:r>
      <w:r>
        <w:rPr>
          <w:b w:val="0"/>
        </w:rPr>
        <w:drawing>
          <wp:inline distT="0" distB="0" distL="114300" distR="114300">
            <wp:extent cx="5402580" cy="58547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402580" cy="585470"/>
                    </a:xfrm>
                    <a:prstGeom prst="rect">
                      <a:avLst/>
                    </a:prstGeom>
                    <a:noFill/>
                    <a:ln>
                      <a:noFill/>
                    </a:ln>
                  </pic:spPr>
                </pic:pic>
              </a:graphicData>
            </a:graphic>
          </wp:inline>
        </w:drawing>
      </w:r>
    </w:p>
    <w:p>
      <w:pPr>
        <w:pStyle w:val="6"/>
        <w:jc w:val="both"/>
        <w:rPr>
          <w:b w:val="0"/>
        </w:rPr>
      </w:pPr>
      <w:r>
        <w:rPr>
          <w:b w:val="0"/>
        </w:rPr>
        <w:drawing>
          <wp:inline distT="0" distB="0" distL="114300" distR="114300">
            <wp:extent cx="5760085" cy="704850"/>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760085" cy="704850"/>
                    </a:xfrm>
                    <a:prstGeom prst="rect">
                      <a:avLst/>
                    </a:prstGeom>
                    <a:noFill/>
                    <a:ln>
                      <a:noFill/>
                    </a:ln>
                  </pic:spPr>
                </pic:pic>
              </a:graphicData>
            </a:graphic>
          </wp:inline>
        </w:drawing>
      </w:r>
    </w:p>
    <w:p>
      <w:pPr>
        <w:pStyle w:val="6"/>
        <w:jc w:val="both"/>
        <w:rPr>
          <w:b w:val="0"/>
          <w:lang w:val="vi-VN"/>
        </w:rPr>
      </w:pPr>
      <w:r>
        <w:rPr>
          <w:b w:val="0"/>
          <w:lang w:val="vi-VN"/>
        </w:rPr>
        <w:t>Điền vào những ô còn thiếu dữ liệu thông qua file có ô null:</w:t>
      </w:r>
    </w:p>
    <w:p>
      <w:pPr>
        <w:pStyle w:val="6"/>
        <w:jc w:val="both"/>
        <w:rPr>
          <w:b w:val="0"/>
          <w:lang w:val="vi-VN"/>
        </w:rPr>
      </w:pPr>
      <w:r>
        <w:rPr>
          <w:b w:val="0"/>
          <w:lang w:val="vi-VN"/>
        </w:rPr>
        <w:t>Asian</w:t>
      </w:r>
    </w:p>
    <w:p>
      <w:pPr>
        <w:pStyle w:val="6"/>
        <w:jc w:val="both"/>
        <w:rPr>
          <w:b w:val="0"/>
          <w:lang w:val="vi-VN"/>
        </w:rPr>
      </w:pPr>
    </w:p>
    <w:p>
      <w:pPr>
        <w:pStyle w:val="6"/>
        <w:jc w:val="both"/>
        <w:rPr>
          <w:b w:val="0"/>
        </w:rPr>
      </w:pPr>
      <w:r>
        <w:rPr>
          <w:b w:val="0"/>
        </w:rPr>
        <w:drawing>
          <wp:inline distT="0" distB="0" distL="114300" distR="114300">
            <wp:extent cx="5755640" cy="171450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755640" cy="1714500"/>
                    </a:xfrm>
                    <a:prstGeom prst="rect">
                      <a:avLst/>
                    </a:prstGeom>
                    <a:noFill/>
                    <a:ln>
                      <a:noFill/>
                    </a:ln>
                  </pic:spPr>
                </pic:pic>
              </a:graphicData>
            </a:graphic>
          </wp:inline>
        </w:drawing>
      </w:r>
    </w:p>
    <w:p>
      <w:pPr>
        <w:pStyle w:val="6"/>
        <w:jc w:val="both"/>
        <w:rPr>
          <w:b w:val="0"/>
          <w:lang w:val="en-GB"/>
        </w:rPr>
      </w:pPr>
      <w:r>
        <w:rPr>
          <w:b w:val="0"/>
          <w:lang w:val="vi-VN"/>
        </w:rPr>
        <w:t>Europ</w:t>
      </w:r>
      <w:r>
        <w:rPr>
          <w:b w:val="0"/>
          <w:lang w:val="en-GB"/>
        </w:rPr>
        <w:t>e</w:t>
      </w:r>
    </w:p>
    <w:p>
      <w:pPr>
        <w:pStyle w:val="6"/>
        <w:jc w:val="both"/>
        <w:rPr>
          <w:b w:val="0"/>
        </w:rPr>
      </w:pPr>
      <w:r>
        <w:rPr>
          <w:b w:val="0"/>
        </w:rPr>
        <w:drawing>
          <wp:inline distT="0" distB="0" distL="114300" distR="114300">
            <wp:extent cx="5761355" cy="2564765"/>
            <wp:effectExtent l="0" t="0" r="1460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761355" cy="2564765"/>
                    </a:xfrm>
                    <a:prstGeom prst="rect">
                      <a:avLst/>
                    </a:prstGeom>
                    <a:noFill/>
                    <a:ln>
                      <a:noFill/>
                    </a:ln>
                  </pic:spPr>
                </pic:pic>
              </a:graphicData>
            </a:graphic>
          </wp:inline>
        </w:drawing>
      </w:r>
    </w:p>
    <w:p>
      <w:pPr>
        <w:pStyle w:val="6"/>
        <w:jc w:val="both"/>
        <w:rPr>
          <w:b w:val="0"/>
          <w:lang w:val="vi-VN"/>
        </w:rPr>
      </w:pPr>
      <w:r>
        <w:rPr>
          <w:b w:val="0"/>
          <w:lang w:val="vi-VN"/>
        </w:rPr>
        <w:t>Pakistan</w:t>
      </w:r>
    </w:p>
    <w:p>
      <w:pPr>
        <w:pStyle w:val="6"/>
        <w:jc w:val="both"/>
        <w:rPr>
          <w:b w:val="0"/>
        </w:rPr>
      </w:pPr>
      <w:r>
        <w:rPr>
          <w:b w:val="0"/>
        </w:rPr>
        <w:drawing>
          <wp:inline distT="0" distB="0" distL="114300" distR="114300">
            <wp:extent cx="5762625" cy="3404870"/>
            <wp:effectExtent l="0" t="0" r="133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62625" cy="3404870"/>
                    </a:xfrm>
                    <a:prstGeom prst="rect">
                      <a:avLst/>
                    </a:prstGeom>
                    <a:noFill/>
                    <a:ln>
                      <a:noFill/>
                    </a:ln>
                  </pic:spPr>
                </pic:pic>
              </a:graphicData>
            </a:graphic>
          </wp:inline>
        </w:drawing>
      </w:r>
    </w:p>
    <w:p>
      <w:pPr>
        <w:pStyle w:val="6"/>
        <w:jc w:val="both"/>
        <w:rPr>
          <w:b w:val="0"/>
          <w:lang w:val="vi-VN"/>
        </w:rPr>
      </w:pPr>
      <w:r>
        <w:rPr>
          <w:b w:val="0"/>
          <w:lang w:val="vi-VN"/>
        </w:rPr>
        <w:t>Top 300 university</w:t>
      </w:r>
    </w:p>
    <w:p>
      <w:pPr>
        <w:pStyle w:val="6"/>
        <w:jc w:val="both"/>
        <w:rPr>
          <w:b w:val="0"/>
        </w:rPr>
      </w:pPr>
      <w:r>
        <w:rPr>
          <w:b w:val="0"/>
        </w:rPr>
        <w:drawing>
          <wp:inline distT="0" distB="0" distL="114300" distR="114300">
            <wp:extent cx="5764530" cy="2933700"/>
            <wp:effectExtent l="0" t="0" r="1143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764530" cy="2933700"/>
                    </a:xfrm>
                    <a:prstGeom prst="rect">
                      <a:avLst/>
                    </a:prstGeom>
                    <a:noFill/>
                    <a:ln>
                      <a:noFill/>
                    </a:ln>
                  </pic:spPr>
                </pic:pic>
              </a:graphicData>
            </a:graphic>
          </wp:inline>
        </w:drawing>
      </w:r>
    </w:p>
    <w:p>
      <w:pPr>
        <w:pStyle w:val="6"/>
        <w:jc w:val="both"/>
        <w:rPr>
          <w:b w:val="0"/>
          <w:lang w:val="vi-VN"/>
        </w:rPr>
      </w:pPr>
      <w:r>
        <w:rPr>
          <w:b w:val="0"/>
          <w:lang w:val="vi-VN"/>
        </w:rPr>
        <w:t>Xóa bỏ các dấu đưa về thành số nếu cột đó là cột số</w:t>
      </w:r>
    </w:p>
    <w:p>
      <w:pPr>
        <w:pStyle w:val="6"/>
        <w:numPr>
          <w:ilvl w:val="0"/>
          <w:numId w:val="10"/>
        </w:numPr>
        <w:jc w:val="both"/>
        <w:outlineLvl w:val="1"/>
        <w:rPr>
          <w:bCs w:val="0"/>
          <w:lang w:val="vi-VN"/>
        </w:rPr>
      </w:pPr>
      <w:bookmarkStart w:id="12" w:name="_Toc13190"/>
      <w:r>
        <w:rPr>
          <w:bCs w:val="0"/>
          <w:lang w:val="vi-VN"/>
        </w:rPr>
        <w:t>Chuẩn hóa dữ liệu</w:t>
      </w:r>
      <w:bookmarkEnd w:id="12"/>
      <w:r>
        <w:rPr>
          <w:bCs w:val="0"/>
          <w:lang w:val="vi-VN"/>
        </w:rPr>
        <w:t xml:space="preserve"> </w:t>
      </w:r>
    </w:p>
    <w:p>
      <w:pPr>
        <w:pStyle w:val="6"/>
        <w:jc w:val="both"/>
        <w:rPr>
          <w:b w:val="0"/>
          <w:lang w:val="vi-VN"/>
        </w:rPr>
      </w:pPr>
      <w:r>
        <w:rPr>
          <w:b w:val="0"/>
          <w:lang w:val="vi-VN"/>
        </w:rPr>
        <w:t xml:space="preserve">Chuẩn hóa dữ liệu các cột của từng file </w:t>
      </w:r>
    </w:p>
    <w:p>
      <w:pPr>
        <w:pStyle w:val="6"/>
        <w:jc w:val="both"/>
        <w:rPr>
          <w:b w:val="0"/>
          <w:lang w:val="vi-VN"/>
        </w:rPr>
      </w:pPr>
      <w:r>
        <w:rPr>
          <w:b w:val="0"/>
          <w:lang w:val="vi-VN"/>
        </w:rPr>
        <w:t>Cột world_ranking, Asian_ranking, Acceptace_rat , high_degree,type</w:t>
      </w:r>
    </w:p>
    <w:p>
      <w:pPr>
        <w:pStyle w:val="6"/>
        <w:jc w:val="both"/>
      </w:pPr>
      <w:r>
        <w:drawing>
          <wp:inline distT="0" distB="0" distL="114300" distR="114300">
            <wp:extent cx="5764530" cy="3236595"/>
            <wp:effectExtent l="0" t="0" r="1143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764530" cy="3236595"/>
                    </a:xfrm>
                    <a:prstGeom prst="rect">
                      <a:avLst/>
                    </a:prstGeom>
                    <a:noFill/>
                    <a:ln>
                      <a:noFill/>
                    </a:ln>
                  </pic:spPr>
                </pic:pic>
              </a:graphicData>
            </a:graphic>
          </wp:inline>
        </w:drawing>
      </w: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numPr>
          <w:ilvl w:val="0"/>
          <w:numId w:val="1"/>
        </w:numPr>
        <w:jc w:val="both"/>
        <w:outlineLvl w:val="0"/>
        <w:rPr>
          <w:lang w:val="vi-VN"/>
        </w:rPr>
      </w:pPr>
      <w:bookmarkStart w:id="13" w:name="_Toc6884"/>
      <w:r>
        <w:rPr>
          <w:lang w:val="vi-VN"/>
        </w:rPr>
        <w:t>Phân cụm các trường đại học</w:t>
      </w:r>
      <w:bookmarkEnd w:id="13"/>
      <w:r>
        <w:rPr>
          <w:lang w:val="vi-VN"/>
        </w:rPr>
        <w:t xml:space="preserve"> </w:t>
      </w:r>
    </w:p>
    <w:p>
      <w:pPr>
        <w:pStyle w:val="6"/>
        <w:numPr>
          <w:ilvl w:val="0"/>
          <w:numId w:val="12"/>
        </w:numPr>
        <w:jc w:val="both"/>
        <w:outlineLvl w:val="1"/>
        <w:rPr>
          <w:lang w:val="vi-VN"/>
        </w:rPr>
      </w:pPr>
      <w:bookmarkStart w:id="14" w:name="_Toc118"/>
      <w:r>
        <w:rPr>
          <w:lang w:val="vi-VN"/>
        </w:rPr>
        <w:t>Phân cụm theo châu lục</w:t>
      </w:r>
      <w:bookmarkEnd w:id="14"/>
    </w:p>
    <w:p>
      <w:pPr>
        <w:pStyle w:val="6"/>
        <w:numPr>
          <w:ilvl w:val="0"/>
          <w:numId w:val="13"/>
        </w:numPr>
        <w:jc w:val="both"/>
        <w:outlineLvl w:val="2"/>
        <w:rPr>
          <w:lang w:val="en-GB"/>
        </w:rPr>
      </w:pPr>
      <w:bookmarkStart w:id="15" w:name="_Toc7409"/>
      <w:r>
        <w:rPr>
          <w:lang w:val="en-GB"/>
        </w:rPr>
        <w:t>Phân cụm theo khu vực:</w:t>
      </w:r>
      <w:bookmarkEnd w:id="15"/>
    </w:p>
    <w:p>
      <w:pPr>
        <w:pStyle w:val="6"/>
        <w:jc w:val="both"/>
        <w:rPr>
          <w:lang w:val="en-GB"/>
        </w:rPr>
      </w:pPr>
      <w:r>
        <w:rPr>
          <w:lang w:val="en-GB"/>
        </w:rPr>
        <w:drawing>
          <wp:inline distT="0" distB="0" distL="0" distR="0">
            <wp:extent cx="5765800" cy="4411345"/>
            <wp:effectExtent l="0" t="0" r="0" b="0"/>
            <wp:docPr id="15686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7589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5800" cy="4411345"/>
                    </a:xfrm>
                    <a:prstGeom prst="rect">
                      <a:avLst/>
                    </a:prstGeom>
                  </pic:spPr>
                </pic:pic>
              </a:graphicData>
            </a:graphic>
          </wp:inline>
        </w:drawing>
      </w:r>
    </w:p>
    <w:p>
      <w:pPr>
        <w:pStyle w:val="11"/>
        <w:spacing w:beforeAutospacing="0" w:afterAutospacing="0"/>
        <w:rPr>
          <w:color w:val="000000"/>
          <w:sz w:val="30"/>
          <w:szCs w:val="30"/>
        </w:rPr>
      </w:pPr>
      <w:r>
        <w:rPr>
          <w:color w:val="000000"/>
          <w:sz w:val="30"/>
          <w:szCs w:val="30"/>
        </w:rPr>
        <w:t>Trường đại học top đầu tập trung nhiều ở châu Âu (Europe) và Bắc Mỹ (North America) có một số lý do chính:</w:t>
      </w:r>
    </w:p>
    <w:p>
      <w:pPr>
        <w:pStyle w:val="11"/>
        <w:numPr>
          <w:ilvl w:val="0"/>
          <w:numId w:val="14"/>
        </w:numPr>
        <w:spacing w:beforeAutospacing="0" w:afterAutospacing="0"/>
        <w:rPr>
          <w:color w:val="000000"/>
          <w:sz w:val="30"/>
          <w:szCs w:val="30"/>
        </w:rPr>
      </w:pPr>
      <w:r>
        <w:rPr>
          <w:color w:val="000000"/>
          <w:sz w:val="30"/>
          <w:szCs w:val="30"/>
        </w:rPr>
        <w:t>Lịch sử và truyền thống: Châu Âu và Bắc Mỹ có lịch sử phát triển lâu đời trong lĩnh vực giáo dục đại học. Các trường đại học ở hai khu vực này đã tồn tại từ hàng thế kỷ và có truyền thống giáo dục chất lượng cao. Sự phát triển và danh tiếng của các trường đại học hàng đầu đã được xây dựng và phát triển qua nhiều thế hệ.</w:t>
      </w:r>
    </w:p>
    <w:p>
      <w:pPr>
        <w:pStyle w:val="11"/>
        <w:numPr>
          <w:ilvl w:val="0"/>
          <w:numId w:val="14"/>
        </w:numPr>
        <w:spacing w:beforeAutospacing="0" w:afterAutospacing="0"/>
        <w:rPr>
          <w:color w:val="000000"/>
          <w:sz w:val="30"/>
          <w:szCs w:val="30"/>
        </w:rPr>
      </w:pPr>
      <w:r>
        <w:rPr>
          <w:color w:val="000000"/>
          <w:sz w:val="30"/>
          <w:szCs w:val="30"/>
        </w:rPr>
        <w:t>Đầu tư và nguồn lực: Châu Âu và Bắc Mỹ đã đầu tư lớn vào giáo dục và nghiên cứu. Chính phủ và tổ chức tài trợ trong hai khu vực này cung cấp nguồn lực lớn để phát triển và duy trì các trường đại học hàng đầu. Điều này bao gồm cung cấp tài trợ cho nghiên cứu, cơ sở hạ tầng hiện đại và hỗ trợ tài chính cho sinh viên.</w:t>
      </w:r>
    </w:p>
    <w:p>
      <w:pPr>
        <w:pStyle w:val="11"/>
        <w:numPr>
          <w:ilvl w:val="0"/>
          <w:numId w:val="14"/>
        </w:numPr>
        <w:spacing w:beforeAutospacing="0" w:afterAutospacing="0"/>
        <w:rPr>
          <w:color w:val="000000"/>
          <w:sz w:val="30"/>
          <w:szCs w:val="30"/>
        </w:rPr>
      </w:pPr>
      <w:r>
        <w:rPr>
          <w:color w:val="000000"/>
          <w:sz w:val="30"/>
          <w:szCs w:val="30"/>
        </w:rPr>
        <w:t>Chất lượng giáo dục: Các trường đại học hàng đầu ở châu Âu và Bắc Mỹ thường đạt được tiêu chuẩn cao về chất lượng giảng dạy, nghiên cứu và cơ hội phát triển cá nhân cho sinh viên. Các trường này thường có các chương trình đào tạo đa dạng, đội ngũ giảng viên và nhà nghiên cứu hàng đầu, và liên kết mạng lưới với các tổ chức và công ty địa phương và quốc tế.</w:t>
      </w:r>
    </w:p>
    <w:p>
      <w:pPr>
        <w:pStyle w:val="11"/>
        <w:numPr>
          <w:ilvl w:val="0"/>
          <w:numId w:val="14"/>
        </w:numPr>
        <w:spacing w:beforeAutospacing="0" w:afterAutospacing="0"/>
        <w:rPr>
          <w:color w:val="000000"/>
          <w:sz w:val="30"/>
          <w:szCs w:val="30"/>
        </w:rPr>
      </w:pPr>
      <w:r>
        <w:rPr>
          <w:color w:val="000000"/>
          <w:sz w:val="30"/>
          <w:szCs w:val="30"/>
        </w:rPr>
        <w:t>Môi trường đa dạng và quốc tế: Châu Âu và Bắc Mỹ thu hút sinh viên từ khắp nơi trên thế giới, tạo ra một môi trường đa dạng với sự giao lưu văn hóa và trao đổi kiến thức. Sinh viên quốc tế thường muốn tới các trường đại học ở hai khu vực này để trải nghiệm cuộc sống và học tập trong một môi trường quốc tế.</w:t>
      </w:r>
    </w:p>
    <w:p>
      <w:pPr>
        <w:pStyle w:val="11"/>
        <w:numPr>
          <w:ilvl w:val="0"/>
          <w:numId w:val="14"/>
        </w:numPr>
        <w:spacing w:beforeAutospacing="0" w:afterAutospacing="0"/>
        <w:rPr>
          <w:color w:val="000000"/>
          <w:sz w:val="30"/>
          <w:szCs w:val="30"/>
        </w:rPr>
      </w:pPr>
      <w:r>
        <w:rPr>
          <w:color w:val="000000"/>
          <w:sz w:val="30"/>
          <w:szCs w:val="30"/>
        </w:rPr>
        <w:t>Nền kinh tế phát triển: Châu Âu và Bắc Mỹ có nền kinh tế phát triển mạnh mẽ, tạo điều kiện thuận lợi cho đầu tư vào giáo dục và nghiên cứu. Sự phát triển kinh tế này cũng mang lại nhiều cơ hội việc làm và sự tương tác với các công ty và tổ chức nghiên cứu hàng đầu, tạo điều kiện cho sinh viên tiếp cận các cơ hội nghề nghiệp và hợp tác nghiên cứu.</w:t>
      </w:r>
    </w:p>
    <w:p>
      <w:pPr>
        <w:pStyle w:val="6"/>
        <w:numPr>
          <w:ilvl w:val="0"/>
          <w:numId w:val="13"/>
        </w:numPr>
        <w:jc w:val="both"/>
        <w:outlineLvl w:val="2"/>
        <w:rPr>
          <w:lang w:val="en-GB"/>
        </w:rPr>
      </w:pPr>
      <w:bookmarkStart w:id="16" w:name="_Toc16220"/>
      <w:r>
        <w:rPr>
          <w:lang w:val="en-GB"/>
        </w:rPr>
        <w:t>Phân cụm theo tỷ lệ chấp nhận:</w:t>
      </w:r>
      <w:bookmarkEnd w:id="16"/>
    </w:p>
    <w:p>
      <w:pPr>
        <w:pStyle w:val="6"/>
        <w:numPr>
          <w:ilvl w:val="0"/>
          <w:numId w:val="14"/>
        </w:numPr>
        <w:jc w:val="both"/>
        <w:rPr>
          <w:b w:val="0"/>
          <w:bCs w:val="0"/>
          <w:lang w:val="en-GB"/>
        </w:rPr>
      </w:pPr>
      <w:r>
        <w:rPr>
          <w:lang w:val="en-GB"/>
        </w:rPr>
        <w:t xml:space="preserve"> </w:t>
      </w:r>
      <w:r>
        <w:rPr>
          <w:b w:val="0"/>
          <w:bCs w:val="0"/>
          <w:lang w:val="en-GB"/>
        </w:rPr>
        <w:t>Đối với thế giới:</w:t>
      </w:r>
    </w:p>
    <w:p>
      <w:pPr>
        <w:pStyle w:val="6"/>
        <w:numPr>
          <w:ilvl w:val="1"/>
          <w:numId w:val="14"/>
        </w:numPr>
        <w:jc w:val="both"/>
        <w:rPr>
          <w:b w:val="0"/>
          <w:bCs w:val="0"/>
          <w:lang w:val="en-GB"/>
        </w:rPr>
      </w:pPr>
      <w:r>
        <w:rPr>
          <w:b w:val="0"/>
          <w:bCs w:val="0"/>
          <w:lang w:val="en-GB"/>
        </w:rPr>
        <w:t>Phân thành 2 cụm</w:t>
      </w:r>
    </w:p>
    <w:p>
      <w:pPr>
        <w:pStyle w:val="6"/>
        <w:ind w:left="360"/>
        <w:jc w:val="both"/>
        <w:rPr>
          <w:lang w:val="en-GB"/>
        </w:rPr>
      </w:pPr>
      <w:r>
        <w:rPr>
          <w:lang w:val="en-GB"/>
        </w:rPr>
        <w:drawing>
          <wp:inline distT="0" distB="0" distL="0" distR="0">
            <wp:extent cx="5330825" cy="3949700"/>
            <wp:effectExtent l="0" t="0" r="0" b="0"/>
            <wp:docPr id="1248066221" name="Picture 4" descr="A graph of different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6221" name="Picture 4" descr="A graph of different points&#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30963" cy="3950216"/>
                    </a:xfrm>
                    <a:prstGeom prst="rect">
                      <a:avLst/>
                    </a:prstGeom>
                  </pic:spPr>
                </pic:pic>
              </a:graphicData>
            </a:graphic>
          </wp:inline>
        </w:drawing>
      </w:r>
    </w:p>
    <w:p>
      <w:pPr>
        <w:pStyle w:val="6"/>
        <w:numPr>
          <w:ilvl w:val="1"/>
          <w:numId w:val="14"/>
        </w:numPr>
        <w:jc w:val="both"/>
        <w:rPr>
          <w:b w:val="0"/>
          <w:bCs w:val="0"/>
          <w:lang w:val="en-GB"/>
        </w:rPr>
      </w:pPr>
      <w:r>
        <w:rPr>
          <w:b w:val="0"/>
          <w:bCs w:val="0"/>
          <w:lang w:val="en-GB"/>
        </w:rPr>
        <w:t>Phân thành 3 cụm</w:t>
      </w:r>
    </w:p>
    <w:p>
      <w:pPr>
        <w:pStyle w:val="6"/>
        <w:ind w:left="360"/>
        <w:jc w:val="both"/>
        <w:rPr>
          <w:lang w:val="en-GB"/>
        </w:rPr>
      </w:pPr>
      <w:r>
        <w:rPr>
          <w:lang w:val="en-GB"/>
        </w:rPr>
        <w:drawing>
          <wp:inline distT="0" distB="0" distL="0" distR="0">
            <wp:extent cx="5330825" cy="3949700"/>
            <wp:effectExtent l="0" t="0" r="0" b="0"/>
            <wp:docPr id="1606874409" name="Picture 5"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4409" name="Picture 5" descr="A graph of different colored dots&#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30963" cy="3950216"/>
                    </a:xfrm>
                    <a:prstGeom prst="rect">
                      <a:avLst/>
                    </a:prstGeom>
                  </pic:spPr>
                </pic:pic>
              </a:graphicData>
            </a:graphic>
          </wp:inline>
        </w:drawing>
      </w:r>
    </w:p>
    <w:p>
      <w:pPr>
        <w:pStyle w:val="6"/>
        <w:numPr>
          <w:ilvl w:val="0"/>
          <w:numId w:val="14"/>
        </w:numPr>
        <w:jc w:val="both"/>
        <w:rPr>
          <w:b w:val="0"/>
          <w:bCs w:val="0"/>
          <w:lang w:val="en-GB"/>
        </w:rPr>
      </w:pPr>
      <w:r>
        <w:rPr>
          <w:b w:val="0"/>
          <w:bCs w:val="0"/>
          <w:lang w:val="en-GB"/>
        </w:rPr>
        <w:t>Đối với khu vực:</w:t>
      </w:r>
    </w:p>
    <w:p>
      <w:pPr>
        <w:pStyle w:val="6"/>
        <w:numPr>
          <w:ilvl w:val="1"/>
          <w:numId w:val="14"/>
        </w:numPr>
        <w:jc w:val="both"/>
        <w:rPr>
          <w:b w:val="0"/>
          <w:bCs w:val="0"/>
          <w:lang w:val="en-GB"/>
        </w:rPr>
      </w:pPr>
      <w:r>
        <w:rPr>
          <w:b w:val="0"/>
          <w:bCs w:val="0"/>
          <w:lang w:val="en-GB"/>
        </w:rPr>
        <w:t>Phân thành 2 cụm</w:t>
      </w:r>
    </w:p>
    <w:p>
      <w:pPr>
        <w:pStyle w:val="6"/>
        <w:ind w:left="360"/>
        <w:jc w:val="both"/>
        <w:rPr>
          <w:lang w:val="en-GB"/>
        </w:rPr>
      </w:pPr>
      <w:r>
        <w:rPr>
          <w:lang w:val="en-GB"/>
        </w:rPr>
        <w:drawing>
          <wp:inline distT="0" distB="0" distL="0" distR="0">
            <wp:extent cx="5184140" cy="3949700"/>
            <wp:effectExtent l="0" t="0" r="0" b="0"/>
            <wp:docPr id="626942608" name="Picture 6" descr="A chart with yellow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2608" name="Picture 6" descr="A chart with yellow and purple dots&#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pPr>
        <w:pStyle w:val="6"/>
        <w:numPr>
          <w:ilvl w:val="1"/>
          <w:numId w:val="14"/>
        </w:numPr>
        <w:jc w:val="both"/>
        <w:rPr>
          <w:b w:val="0"/>
          <w:bCs w:val="0"/>
          <w:lang w:val="en-GB"/>
        </w:rPr>
      </w:pPr>
      <w:r>
        <w:rPr>
          <w:b w:val="0"/>
          <w:bCs w:val="0"/>
          <w:lang w:val="en-GB"/>
        </w:rPr>
        <w:t>Phân thành 3 cụm</w:t>
      </w:r>
    </w:p>
    <w:p>
      <w:pPr>
        <w:pStyle w:val="6"/>
        <w:ind w:left="360"/>
        <w:jc w:val="both"/>
        <w:rPr>
          <w:lang w:val="en-GB"/>
        </w:rPr>
      </w:pPr>
      <w:r>
        <w:rPr>
          <w:lang w:val="en-GB"/>
        </w:rPr>
        <w:drawing>
          <wp:inline distT="0" distB="0" distL="0" distR="0">
            <wp:extent cx="5184140" cy="3949700"/>
            <wp:effectExtent l="0" t="0" r="0" b="0"/>
            <wp:docPr id="295859145" name="Picture 7" descr="A chart of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9145" name="Picture 7" descr="A chart of dots and number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pPr>
        <w:pStyle w:val="11"/>
        <w:numPr>
          <w:ilvl w:val="0"/>
          <w:numId w:val="14"/>
        </w:numPr>
        <w:spacing w:beforeAutospacing="0" w:afterAutospacing="0" w:line="12" w:lineRule="atLeast"/>
        <w:rPr>
          <w:rFonts w:eastAsia="Times New Roman"/>
          <w:sz w:val="30"/>
          <w:szCs w:val="30"/>
          <w:lang w:val="vi-VN" w:eastAsia="vi" w:bidi="vi"/>
        </w:rPr>
      </w:pPr>
      <w:r>
        <w:rPr>
          <w:rFonts w:eastAsia="Times New Roman"/>
          <w:sz w:val="30"/>
          <w:szCs w:val="30"/>
          <w:lang w:val="vi-VN" w:eastAsia="vi" w:bidi="vi"/>
        </w:rPr>
        <w:t>Với k = 9 thì  khi train có error cao nhưng khi áp dụng vào test lại có error thấp =&gt; Chọn k = 9 bắt đầu vì khi k = 9 error bão hòa.</w:t>
      </w:r>
    </w:p>
    <w:p>
      <w:pPr>
        <w:pStyle w:val="11"/>
        <w:spacing w:beforeAutospacing="0" w:afterAutospacing="0"/>
        <w:rPr>
          <w:color w:val="000000"/>
          <w:sz w:val="30"/>
          <w:szCs w:val="30"/>
        </w:rPr>
      </w:pPr>
      <w:r>
        <w:rPr>
          <w:color w:val="000000"/>
          <w:sz w:val="30"/>
          <w:szCs w:val="30"/>
        </w:rPr>
        <w:drawing>
          <wp:inline distT="0" distB="0" distL="0" distR="0">
            <wp:extent cx="5266690" cy="3949700"/>
            <wp:effectExtent l="0" t="0" r="0" b="0"/>
            <wp:docPr id="963738418"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8418" name="Picture 3" descr="A graph with numbers and line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66954" cy="3950216"/>
                    </a:xfrm>
                    <a:prstGeom prst="rect">
                      <a:avLst/>
                    </a:prstGeom>
                  </pic:spPr>
                </pic:pic>
              </a:graphicData>
            </a:graphic>
          </wp:inline>
        </w:drawing>
      </w:r>
    </w:p>
    <w:p>
      <w:pPr>
        <w:pStyle w:val="11"/>
        <w:spacing w:beforeAutospacing="0" w:afterAutospacing="0"/>
        <w:rPr>
          <w:color w:val="000000"/>
          <w:sz w:val="30"/>
          <w:szCs w:val="30"/>
        </w:rPr>
      </w:pPr>
    </w:p>
    <w:p>
      <w:pPr>
        <w:pStyle w:val="6"/>
        <w:numPr>
          <w:ilvl w:val="0"/>
          <w:numId w:val="12"/>
        </w:numPr>
        <w:jc w:val="both"/>
        <w:outlineLvl w:val="1"/>
        <w:rPr>
          <w:lang w:val="vi-VN"/>
        </w:rPr>
      </w:pPr>
      <w:bookmarkStart w:id="17" w:name="_Toc4660"/>
      <w:r>
        <w:rPr>
          <w:lang w:val="vi-VN"/>
        </w:rPr>
        <w:t>Phân cụm theo khu vực</w:t>
      </w:r>
      <w:bookmarkEnd w:id="17"/>
    </w:p>
    <w:p>
      <w:pPr>
        <w:pStyle w:val="6"/>
        <w:jc w:val="both"/>
        <w:outlineLvl w:val="2"/>
        <w:rPr>
          <w:lang w:val="vi-VN"/>
        </w:rPr>
      </w:pPr>
      <w:bookmarkStart w:id="18" w:name="_Toc17999"/>
      <w:r>
        <w:rPr>
          <w:lang w:val="vi-VN"/>
        </w:rPr>
        <w:t>2.1 Asian</w:t>
      </w:r>
      <w:bookmarkEnd w:id="18"/>
    </w:p>
    <w:p>
      <w:pPr>
        <w:pStyle w:val="6"/>
        <w:numPr>
          <w:ilvl w:val="0"/>
          <w:numId w:val="15"/>
        </w:numPr>
        <w:jc w:val="both"/>
        <w:outlineLvl w:val="2"/>
        <w:rPr>
          <w:lang w:val="vi-VN"/>
        </w:rPr>
      </w:pPr>
      <w:bookmarkStart w:id="19" w:name="_Toc21321"/>
      <w:r>
        <w:rPr>
          <w:lang w:val="vi-VN"/>
        </w:rPr>
        <w:t>Phân cụm theo từng quốc gia</w:t>
      </w:r>
      <w:bookmarkEnd w:id="19"/>
    </w:p>
    <w:p>
      <w:pPr>
        <w:pStyle w:val="6"/>
        <w:jc w:val="both"/>
      </w:pPr>
      <w:r>
        <w:drawing>
          <wp:inline distT="0" distB="0" distL="114300" distR="114300">
            <wp:extent cx="5759450" cy="4169410"/>
            <wp:effectExtent l="0" t="0" r="127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5759450" cy="4169410"/>
                    </a:xfrm>
                    <a:prstGeom prst="rect">
                      <a:avLst/>
                    </a:prstGeom>
                    <a:noFill/>
                    <a:ln>
                      <a:noFill/>
                    </a:ln>
                  </pic:spPr>
                </pic:pic>
              </a:graphicData>
            </a:graphic>
          </wp:inline>
        </w:drawing>
      </w:r>
    </w:p>
    <w:p>
      <w:pPr>
        <w:pStyle w:val="11"/>
        <w:shd w:val="clear" w:color="auto" w:fill="F7F7F7"/>
        <w:spacing w:beforeAutospacing="0" w:afterAutospacing="0"/>
        <w:rPr>
          <w:rFonts w:eastAsia="Times New Roman"/>
          <w:sz w:val="30"/>
          <w:szCs w:val="30"/>
          <w:lang w:val="vi-VN" w:eastAsia="vi" w:bidi="vi"/>
        </w:rPr>
      </w:pPr>
      <w:r>
        <w:rPr>
          <w:rFonts w:eastAsia="Times New Roman"/>
          <w:sz w:val="30"/>
          <w:szCs w:val="30"/>
          <w:lang w:val="vi-VN" w:eastAsia="vi" w:bidi="vi"/>
        </w:rPr>
        <w:t>Ta thấy các trường top đầu thường tập trung nhiều ở 2 nước là Trung Quốc và Nhật Bản . Sự tập trung của các trường đầu hàng đầu ở Trung Quốc và Nhật Bản có thể được giải thích bởi một số yếu tố sau đây:</w:t>
      </w:r>
    </w:p>
    <w:p>
      <w:pPr>
        <w:pStyle w:val="11"/>
        <w:numPr>
          <w:ilvl w:val="0"/>
          <w:numId w:val="16"/>
        </w:numPr>
        <w:spacing w:beforeAutospacing="0" w:afterAutospacing="0"/>
        <w:rPr>
          <w:rFonts w:eastAsia="Times New Roman"/>
          <w:sz w:val="30"/>
          <w:szCs w:val="30"/>
          <w:lang w:val="vi-VN" w:eastAsia="vi" w:bidi="vi"/>
        </w:rPr>
      </w:pPr>
      <w:r>
        <w:rPr>
          <w:rFonts w:eastAsia="Times New Roman"/>
          <w:sz w:val="30"/>
          <w:szCs w:val="30"/>
          <w:lang w:val="vi-VN" w:eastAsia="vi" w:bidi="vi"/>
        </w:rPr>
        <w:t>Kinh tế và phát triển công nghệ: Cả Trung Quốc và Nhật Bản đều là hai quốc gia có kinh tế phát triển và sự đầu tư mạnh mẽ vào lĩnh vực công nghệ và giáo dục. Trung Quốc là một trong những quốc gia có tốc độ tăng trưởng kinh tế nhanh nhất thế giới và đã đầu tư mạnh vào nghiên cứu và phát triển công nghệ. Nhật Bản cũng nổi tiếng với sự tiên phong trong lĩnh vực công nghệ và có nền kinh tế mạnh mẽ.</w:t>
      </w:r>
    </w:p>
    <w:p>
      <w:pPr>
        <w:pStyle w:val="11"/>
        <w:numPr>
          <w:ilvl w:val="0"/>
          <w:numId w:val="16"/>
        </w:numPr>
        <w:spacing w:beforeAutospacing="0" w:afterAutospacing="0"/>
        <w:rPr>
          <w:rFonts w:eastAsia="Times New Roman"/>
          <w:sz w:val="30"/>
          <w:szCs w:val="30"/>
          <w:lang w:val="vi-VN" w:eastAsia="vi" w:bidi="vi"/>
        </w:rPr>
      </w:pPr>
      <w:r>
        <w:rPr>
          <w:rFonts w:eastAsia="Times New Roman"/>
          <w:sz w:val="30"/>
          <w:szCs w:val="30"/>
          <w:lang w:val="vi-VN" w:eastAsia="vi" w:bidi="vi"/>
        </w:rPr>
        <w:t>Đầu tư vào giáo dục: Cả Trung Quốc và Nhật Bản gắn sự quan trọng đặc biệt vào giáo dục và đã đầu tư lớn vào hệ thống giáo dục của mình. Họ có các trường đại học và viện nghiên cứu hàng đầu, cung cấp môi trường học tập và nghiên cứu tiên tiến cho sinh viên và nhà nghiên cứu.</w:t>
      </w:r>
    </w:p>
    <w:p>
      <w:pPr>
        <w:pStyle w:val="11"/>
        <w:numPr>
          <w:ilvl w:val="0"/>
          <w:numId w:val="16"/>
        </w:numPr>
        <w:spacing w:beforeAutospacing="0" w:afterAutospacing="0"/>
        <w:rPr>
          <w:rFonts w:eastAsia="Times New Roman"/>
          <w:sz w:val="30"/>
          <w:szCs w:val="30"/>
          <w:lang w:val="vi-VN" w:eastAsia="vi" w:bidi="vi"/>
        </w:rPr>
      </w:pPr>
      <w:r>
        <w:rPr>
          <w:rFonts w:eastAsia="Times New Roman"/>
          <w:sz w:val="30"/>
          <w:szCs w:val="30"/>
          <w:lang w:val="vi-VN" w:eastAsia="vi" w:bidi="vi"/>
        </w:rPr>
        <w:t>Nghiên cứu và sáng tạo: Cả Trung Quốc và Nhật Bản đều có một lịch sử lâu đời và giàu truyền thống trong lĩnh vực nghiên cứu và sáng tạo. Các trường đại học và viện nghiên cứu của hai quốc gia này thường có sự tập trung cao các nhà khoa học, nhà nghiên cứu và những người có đóng góp quan trọng trong các lĩnh vực khác nhau.</w:t>
      </w:r>
    </w:p>
    <w:p>
      <w:pPr>
        <w:pStyle w:val="11"/>
        <w:numPr>
          <w:ilvl w:val="0"/>
          <w:numId w:val="16"/>
        </w:numPr>
        <w:spacing w:beforeAutospacing="0" w:afterAutospacing="0"/>
        <w:rPr>
          <w:rFonts w:eastAsia="Times New Roman"/>
          <w:sz w:val="30"/>
          <w:szCs w:val="30"/>
          <w:lang w:val="vi-VN" w:eastAsia="vi" w:bidi="vi"/>
        </w:rPr>
      </w:pPr>
      <w:r>
        <w:rPr>
          <w:rFonts w:eastAsia="Times New Roman"/>
          <w:sz w:val="30"/>
          <w:szCs w:val="30"/>
          <w:lang w:val="vi-VN" w:eastAsia="vi" w:bidi="vi"/>
        </w:rPr>
        <w:t>Hợp tác quốc tế: Cả Trung Quốc và Nhật Bản đều đã thiết lập mối quan hệ hợp tác quốc tế mạnh mẽ trong lĩnh vực giáo dục và nghiên cứu. Điều này thu hút nhiều sinh viên và nhà nghiên cứu từ các quốc gia khác đến Trung Quốc và Nhật Bản để học tập và tham gia vào hoạt động nghiên cứu.</w:t>
      </w:r>
    </w:p>
    <w:p>
      <w:pPr>
        <w:pStyle w:val="11"/>
        <w:numPr>
          <w:ilvl w:val="0"/>
          <w:numId w:val="15"/>
        </w:numPr>
        <w:spacing w:beforeAutospacing="0" w:afterAutospacing="0"/>
        <w:outlineLvl w:val="2"/>
        <w:rPr>
          <w:rFonts w:eastAsia="Times New Roman"/>
          <w:b/>
          <w:bCs/>
          <w:sz w:val="30"/>
          <w:szCs w:val="30"/>
          <w:lang w:val="vi-VN" w:eastAsia="vi" w:bidi="vi"/>
        </w:rPr>
      </w:pPr>
      <w:bookmarkStart w:id="20" w:name="_Toc25326"/>
      <w:r>
        <w:rPr>
          <w:rFonts w:eastAsia="Times New Roman"/>
          <w:b/>
          <w:bCs/>
          <w:sz w:val="30"/>
          <w:szCs w:val="30"/>
          <w:lang w:val="vi-VN" w:eastAsia="vi" w:bidi="vi"/>
        </w:rPr>
        <w:t>Phân cụm theo tỷ lệ chấp nhận</w:t>
      </w:r>
      <w:bookmarkEnd w:id="20"/>
    </w:p>
    <w:p>
      <w:pPr>
        <w:pStyle w:val="18"/>
        <w:widowControl/>
        <w:numPr>
          <w:ilvl w:val="0"/>
          <w:numId w:val="16"/>
        </w:numPr>
        <w:rPr>
          <w:rFonts w:ascii="Times New Roman" w:hAnsi="Times New Roman"/>
          <w:sz w:val="30"/>
          <w:szCs w:val="30"/>
          <w:lang w:val="vi-VN" w:bidi="vi"/>
        </w:rPr>
      </w:pPr>
      <w:r>
        <w:rPr>
          <w:rFonts w:ascii="Times New Roman" w:hAnsi="Times New Roman"/>
          <w:sz w:val="30"/>
          <w:szCs w:val="30"/>
          <w:lang w:val="vi-VN" w:bidi="vi"/>
        </w:rPr>
        <w:t xml:space="preserve">Đối với thế giới </w:t>
      </w:r>
    </w:p>
    <w:p>
      <w:pPr>
        <w:pStyle w:val="18"/>
        <w:widowControl/>
        <w:numPr>
          <w:ilvl w:val="1"/>
          <w:numId w:val="16"/>
        </w:numPr>
        <w:rPr>
          <w:rFonts w:ascii="Times New Roman" w:hAnsi="Times New Roman"/>
          <w:sz w:val="30"/>
          <w:szCs w:val="30"/>
          <w:lang w:val="vi-VN" w:bidi="vi"/>
        </w:rPr>
      </w:pPr>
      <w:r>
        <w:rPr>
          <w:rFonts w:ascii="Times New Roman" w:hAnsi="Times New Roman"/>
          <w:sz w:val="30"/>
          <w:szCs w:val="30"/>
          <w:lang w:val="vi-VN" w:bidi="vi"/>
        </w:rPr>
        <w:t xml:space="preserve">Phân thành 2 cụm </w:t>
      </w:r>
    </w:p>
    <w:p>
      <w:pPr>
        <w:widowControl/>
        <w:ind w:left="1080"/>
        <w:rPr>
          <w:sz w:val="30"/>
          <w:szCs w:val="30"/>
        </w:rPr>
      </w:pPr>
      <w:r>
        <w:rPr>
          <w:sz w:val="30"/>
          <w:szCs w:val="30"/>
        </w:rPr>
        <w:drawing>
          <wp:inline distT="0" distB="0" distL="114300" distR="114300">
            <wp:extent cx="5433060" cy="4015740"/>
            <wp:effectExtent l="0" t="0" r="7620" b="762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30"/>
                    <a:stretch>
                      <a:fillRect/>
                    </a:stretch>
                  </pic:blipFill>
                  <pic:spPr>
                    <a:xfrm>
                      <a:off x="0" y="0"/>
                      <a:ext cx="5433060" cy="4015740"/>
                    </a:xfrm>
                    <a:prstGeom prst="rect">
                      <a:avLst/>
                    </a:prstGeom>
                    <a:noFill/>
                    <a:ln>
                      <a:noFill/>
                    </a:ln>
                  </pic:spPr>
                </pic:pic>
              </a:graphicData>
            </a:graphic>
          </wp:inline>
        </w:drawing>
      </w:r>
    </w:p>
    <w:p>
      <w:pPr>
        <w:pStyle w:val="18"/>
        <w:widowControl/>
        <w:numPr>
          <w:ilvl w:val="1"/>
          <w:numId w:val="16"/>
        </w:numPr>
        <w:rPr>
          <w:rFonts w:ascii="Times New Roman" w:hAnsi="Times New Roman"/>
          <w:sz w:val="30"/>
          <w:szCs w:val="30"/>
          <w:lang w:val="vi-VN" w:bidi="vi"/>
        </w:rPr>
      </w:pPr>
      <w:r>
        <w:rPr>
          <w:rFonts w:ascii="Times New Roman" w:hAnsi="Times New Roman"/>
          <w:sz w:val="30"/>
          <w:szCs w:val="30"/>
          <w:lang w:val="vi-VN" w:bidi="vi"/>
        </w:rPr>
        <w:t>Phân thành 3 cụm:</w:t>
      </w:r>
    </w:p>
    <w:p>
      <w:pPr>
        <w:pStyle w:val="18"/>
        <w:widowControl/>
        <w:numPr>
          <w:ilvl w:val="0"/>
          <w:numId w:val="16"/>
        </w:numPr>
        <w:rPr>
          <w:rFonts w:ascii="Times New Roman" w:hAnsi="Times New Roman"/>
          <w:sz w:val="30"/>
          <w:szCs w:val="30"/>
        </w:rPr>
      </w:pPr>
      <w:r>
        <w:rPr>
          <w:rFonts w:ascii="Times New Roman" w:hAnsi="Times New Roman"/>
        </w:rPr>
        <w:drawing>
          <wp:inline distT="0" distB="0" distL="114300" distR="114300">
            <wp:extent cx="5684520" cy="4213860"/>
            <wp:effectExtent l="0" t="0" r="0" b="762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1"/>
                    <a:stretch>
                      <a:fillRect/>
                    </a:stretch>
                  </pic:blipFill>
                  <pic:spPr>
                    <a:xfrm>
                      <a:off x="0" y="0"/>
                      <a:ext cx="5684520" cy="4213860"/>
                    </a:xfrm>
                    <a:prstGeom prst="rect">
                      <a:avLst/>
                    </a:prstGeom>
                    <a:noFill/>
                    <a:ln>
                      <a:noFill/>
                    </a:ln>
                  </pic:spPr>
                </pic:pic>
              </a:graphicData>
            </a:graphic>
          </wp:inline>
        </w:drawing>
      </w:r>
    </w:p>
    <w:p>
      <w:pPr>
        <w:pStyle w:val="18"/>
        <w:widowControl/>
        <w:numPr>
          <w:ilvl w:val="0"/>
          <w:numId w:val="16"/>
        </w:numPr>
        <w:rPr>
          <w:rFonts w:ascii="Times New Roman" w:hAnsi="Times New Roman"/>
          <w:sz w:val="30"/>
          <w:szCs w:val="30"/>
        </w:rPr>
      </w:pPr>
      <w:r>
        <w:rPr>
          <w:rFonts w:ascii="Times New Roman" w:hAnsi="Times New Roman"/>
          <w:sz w:val="30"/>
          <w:szCs w:val="30"/>
          <w:lang w:val="vi-VN" w:bidi="vi"/>
        </w:rPr>
        <w:t>Đối với Asian</w:t>
      </w:r>
    </w:p>
    <w:p>
      <w:pPr>
        <w:pStyle w:val="6"/>
        <w:numPr>
          <w:ilvl w:val="1"/>
          <w:numId w:val="16"/>
        </w:numPr>
        <w:jc w:val="both"/>
        <w:rPr>
          <w:b w:val="0"/>
          <w:bCs w:val="0"/>
          <w:lang w:val="vi-VN" w:bidi="vi"/>
        </w:rPr>
      </w:pPr>
      <w:r>
        <w:rPr>
          <w:b w:val="0"/>
          <w:bCs w:val="0"/>
          <w:lang w:val="vi-VN" w:bidi="vi"/>
        </w:rPr>
        <w:t>Phân thành 2 cụm</w:t>
      </w:r>
    </w:p>
    <w:p>
      <w:pPr>
        <w:pStyle w:val="6"/>
        <w:jc w:val="both"/>
      </w:pPr>
      <w:r>
        <w:rPr>
          <w:lang w:val="vi-VN"/>
        </w:rPr>
        <w:t xml:space="preserve">  </w:t>
      </w:r>
      <w:r>
        <w:drawing>
          <wp:inline distT="0" distB="0" distL="114300" distR="114300">
            <wp:extent cx="5638800" cy="4091940"/>
            <wp:effectExtent l="0" t="0" r="0" b="762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2"/>
                    <a:stretch>
                      <a:fillRect/>
                    </a:stretch>
                  </pic:blipFill>
                  <pic:spPr>
                    <a:xfrm>
                      <a:off x="0" y="0"/>
                      <a:ext cx="5638800" cy="4091940"/>
                    </a:xfrm>
                    <a:prstGeom prst="rect">
                      <a:avLst/>
                    </a:prstGeom>
                    <a:noFill/>
                    <a:ln>
                      <a:noFill/>
                    </a:ln>
                  </pic:spPr>
                </pic:pic>
              </a:graphicData>
            </a:graphic>
          </wp:inline>
        </w:drawing>
      </w:r>
    </w:p>
    <w:p>
      <w:pPr>
        <w:pStyle w:val="6"/>
        <w:jc w:val="both"/>
      </w:pPr>
    </w:p>
    <w:p>
      <w:pPr>
        <w:pStyle w:val="6"/>
        <w:numPr>
          <w:ilvl w:val="1"/>
          <w:numId w:val="16"/>
        </w:numPr>
        <w:jc w:val="both"/>
        <w:rPr>
          <w:b w:val="0"/>
          <w:bCs w:val="0"/>
          <w:lang w:val="vi-VN" w:bidi="vi"/>
        </w:rPr>
      </w:pPr>
      <w:r>
        <w:rPr>
          <w:b w:val="0"/>
          <w:bCs w:val="0"/>
          <w:lang w:val="vi-VN" w:bidi="vi"/>
        </w:rPr>
        <w:t>Phân thành 3 cụm</w:t>
      </w:r>
    </w:p>
    <w:p>
      <w:pPr>
        <w:pStyle w:val="6"/>
        <w:jc w:val="both"/>
      </w:pPr>
      <w:r>
        <w:drawing>
          <wp:inline distT="0" distB="0" distL="114300" distR="114300">
            <wp:extent cx="5745480" cy="4198620"/>
            <wp:effectExtent l="0" t="0" r="0" b="762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3"/>
                    <a:stretch>
                      <a:fillRect/>
                    </a:stretch>
                  </pic:blipFill>
                  <pic:spPr>
                    <a:xfrm>
                      <a:off x="0" y="0"/>
                      <a:ext cx="5745480" cy="4198620"/>
                    </a:xfrm>
                    <a:prstGeom prst="rect">
                      <a:avLst/>
                    </a:prstGeom>
                    <a:noFill/>
                    <a:ln>
                      <a:noFill/>
                    </a:ln>
                  </pic:spPr>
                </pic:pic>
              </a:graphicData>
            </a:graphic>
          </wp:inline>
        </w:drawing>
      </w:r>
    </w:p>
    <w:p>
      <w:pPr>
        <w:pStyle w:val="6"/>
        <w:jc w:val="both"/>
      </w:pPr>
    </w:p>
    <w:p>
      <w:pPr>
        <w:pStyle w:val="11"/>
        <w:numPr>
          <w:ilvl w:val="0"/>
          <w:numId w:val="16"/>
        </w:numPr>
        <w:spacing w:beforeAutospacing="0" w:afterAutospacing="0" w:line="12" w:lineRule="atLeast"/>
        <w:rPr>
          <w:rFonts w:eastAsia="Times New Roman"/>
          <w:sz w:val="30"/>
          <w:szCs w:val="30"/>
          <w:lang w:val="vi-VN" w:eastAsia="vi" w:bidi="vi"/>
        </w:rPr>
      </w:pPr>
      <w:r>
        <w:rPr>
          <w:rFonts w:eastAsia="Times New Roman"/>
          <w:sz w:val="30"/>
          <w:szCs w:val="30"/>
          <w:lang w:val="vi-VN" w:eastAsia="vi" w:bidi="vi"/>
        </w:rPr>
        <w:t>Với k = 9 thì  khi train có error cao nhưng khi áp dụng vào test lại có error thấp =&gt; Chọn k = 9 bắt đầu vì khi k = 9 error bão hòa.</w:t>
      </w:r>
    </w:p>
    <w:p>
      <w:pPr>
        <w:pStyle w:val="6"/>
        <w:jc w:val="both"/>
      </w:pPr>
    </w:p>
    <w:p>
      <w:pPr>
        <w:pStyle w:val="6"/>
        <w:jc w:val="both"/>
      </w:pPr>
      <w:r>
        <w:drawing>
          <wp:inline distT="0" distB="0" distL="114300" distR="114300">
            <wp:extent cx="5684520" cy="5631180"/>
            <wp:effectExtent l="0" t="0" r="0" b="762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4"/>
                    <a:stretch>
                      <a:fillRect/>
                    </a:stretch>
                  </pic:blipFill>
                  <pic:spPr>
                    <a:xfrm>
                      <a:off x="0" y="0"/>
                      <a:ext cx="5684520" cy="5631180"/>
                    </a:xfrm>
                    <a:prstGeom prst="rect">
                      <a:avLst/>
                    </a:prstGeom>
                    <a:noFill/>
                    <a:ln>
                      <a:noFill/>
                    </a:ln>
                  </pic:spPr>
                </pic:pic>
              </a:graphicData>
            </a:graphic>
          </wp:inline>
        </w:drawing>
      </w: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jc w:val="both"/>
      </w:pPr>
    </w:p>
    <w:p>
      <w:pPr>
        <w:pStyle w:val="6"/>
        <w:jc w:val="both"/>
        <w:rPr>
          <w:lang w:val="vi-VN"/>
        </w:rPr>
      </w:pPr>
    </w:p>
    <w:p>
      <w:pPr>
        <w:pStyle w:val="6"/>
        <w:jc w:val="both"/>
        <w:outlineLvl w:val="2"/>
        <w:rPr>
          <w:lang w:val="en-GB"/>
        </w:rPr>
      </w:pPr>
      <w:bookmarkStart w:id="21" w:name="_Toc14583"/>
      <w:r>
        <w:rPr>
          <w:lang w:val="vi-VN"/>
        </w:rPr>
        <w:t>2.2 Europ</w:t>
      </w:r>
      <w:r>
        <w:rPr>
          <w:lang w:val="en-GB"/>
        </w:rPr>
        <w:t>e</w:t>
      </w:r>
      <w:bookmarkEnd w:id="21"/>
    </w:p>
    <w:p>
      <w:pPr>
        <w:pStyle w:val="6"/>
        <w:jc w:val="both"/>
        <w:rPr>
          <w:lang w:val="vi-VN"/>
        </w:rPr>
      </w:pPr>
      <w:r>
        <w:rPr>
          <w:lang w:val="vi-VN"/>
        </w:rPr>
        <w:t>a) Phân cụm theo quốc gia</w:t>
      </w:r>
    </w:p>
    <w:p>
      <w:pPr>
        <w:pStyle w:val="6"/>
        <w:jc w:val="both"/>
      </w:pPr>
      <w:r>
        <w:drawing>
          <wp:inline distT="0" distB="0" distL="114300" distR="114300">
            <wp:extent cx="5759450" cy="4583430"/>
            <wp:effectExtent l="0" t="0" r="1270" b="381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5"/>
                    <a:stretch>
                      <a:fillRect/>
                    </a:stretch>
                  </pic:blipFill>
                  <pic:spPr>
                    <a:xfrm>
                      <a:off x="0" y="0"/>
                      <a:ext cx="5759450" cy="4583430"/>
                    </a:xfrm>
                    <a:prstGeom prst="rect">
                      <a:avLst/>
                    </a:prstGeom>
                    <a:noFill/>
                    <a:ln>
                      <a:noFill/>
                    </a:ln>
                  </pic:spPr>
                </pic:pic>
              </a:graphicData>
            </a:graphic>
          </wp:inline>
        </w:drawing>
      </w:r>
    </w:p>
    <w:p>
      <w:pPr>
        <w:pStyle w:val="6"/>
        <w:jc w:val="both"/>
        <w:rPr>
          <w:b w:val="0"/>
          <w:bCs w:val="0"/>
          <w:lang w:val="vi-VN"/>
        </w:rPr>
      </w:pPr>
      <w:r>
        <w:rPr>
          <w:b w:val="0"/>
          <w:bCs w:val="0"/>
          <w:lang w:val="vi-VN"/>
        </w:rPr>
        <w:t>Các trường đại học ở châu Âu tập trung vào các nước phát triển mạnh về nền giáo dục .</w:t>
      </w:r>
    </w:p>
    <w:p>
      <w:pPr>
        <w:pStyle w:val="11"/>
        <w:spacing w:beforeAutospacing="0" w:afterAutospacing="0"/>
        <w:rPr>
          <w:rFonts w:eastAsia="Times New Roman"/>
          <w:sz w:val="30"/>
          <w:szCs w:val="30"/>
          <w:lang w:val="vi-VN" w:eastAsia="vi" w:bidi="vi"/>
        </w:rPr>
      </w:pPr>
      <w:r>
        <w:rPr>
          <w:rFonts w:eastAsia="Times New Roman"/>
          <w:sz w:val="30"/>
          <w:szCs w:val="30"/>
          <w:lang w:val="vi-VN" w:eastAsia="vi" w:bidi="vi"/>
        </w:rPr>
        <w:t>Các trường đại học hàng đầu ở Châu Âu thường nằm tại các quốc gia có lịch sử và truyền thống giáo dục mạnh mẽ, đầu tư lớn vào nghiên cứu và giáo dục, và có sự phát triển kinh tế ổn định. Dưới đây là một số quốc gia và thành phố nổi tiếng với các trường đại học hàng đầu của mình:</w:t>
      </w:r>
    </w:p>
    <w:p>
      <w:pPr>
        <w:pStyle w:val="11"/>
        <w:spacing w:beforeAutospacing="0" w:afterAutospacing="0"/>
        <w:ind w:left="720"/>
        <w:rPr>
          <w:rFonts w:eastAsia="Times New Roman"/>
          <w:sz w:val="30"/>
          <w:szCs w:val="30"/>
          <w:lang w:val="vi-VN" w:eastAsia="vi" w:bidi="vi"/>
        </w:rPr>
      </w:pPr>
      <w:r>
        <w:rPr>
          <w:rFonts w:eastAsia="Times New Roman"/>
          <w:sz w:val="30"/>
          <w:szCs w:val="30"/>
          <w:lang w:val="vi-VN" w:eastAsia="vi" w:bidi="vi"/>
        </w:rPr>
        <w:t>+Anh: Anh có một số trường đại học hàng đầu thế giới như Đại học Oxford, Đại học Cambridge, Imperial College London và University College London. Các trường này có lịch sử lâu đời, nguồn lực mạnh mẽ và đội ngũ giảng viên và sinh viên xuất sắc.</w:t>
      </w:r>
    </w:p>
    <w:p>
      <w:pPr>
        <w:pStyle w:val="11"/>
        <w:spacing w:beforeAutospacing="0" w:afterAutospacing="0"/>
        <w:ind w:left="720"/>
        <w:rPr>
          <w:rFonts w:eastAsia="Times New Roman"/>
          <w:sz w:val="30"/>
          <w:szCs w:val="30"/>
          <w:lang w:val="vi-VN" w:eastAsia="vi" w:bidi="vi"/>
        </w:rPr>
      </w:pPr>
      <w:r>
        <w:rPr>
          <w:rFonts w:eastAsia="Times New Roman"/>
          <w:sz w:val="30"/>
          <w:szCs w:val="30"/>
          <w:lang w:val="vi-VN" w:eastAsia="vi" w:bidi="vi"/>
        </w:rPr>
        <w:t>+Đức: Đức có hệ thống giáo dục cao cấp rất đa dạng và được công nhận trên toàn cầu. Các trường đại học hàng đầu của Đức bao gồm Đại học Heidelberg, Đại học Munich, Đại học Technical Munich và Đại học Freiburg. Thành phố Berlin cũng thu hút sự chú ý với nhiều trường đại học danh tiếng như Đại học Humboldt và Đại học Teknik Berlin.</w:t>
      </w:r>
    </w:p>
    <w:p>
      <w:pPr>
        <w:pStyle w:val="11"/>
        <w:spacing w:beforeAutospacing="0" w:afterAutospacing="0"/>
        <w:ind w:left="720"/>
        <w:rPr>
          <w:rFonts w:eastAsia="Times New Roman"/>
          <w:sz w:val="30"/>
          <w:szCs w:val="30"/>
          <w:lang w:val="vi-VN" w:eastAsia="vi" w:bidi="vi"/>
        </w:rPr>
      </w:pPr>
      <w:r>
        <w:rPr>
          <w:rFonts w:eastAsia="Times New Roman"/>
          <w:sz w:val="30"/>
          <w:szCs w:val="30"/>
          <w:lang w:val="vi-VN" w:eastAsia="vi" w:bidi="vi"/>
        </w:rPr>
        <w:t>+Pháp: Pháp có một số trường đại học hàng đầu như Đại học Paris-Saclay, Đại học Sorbonne, Đại học Pierre và Marie Curie (Paris VI) và Đại học Paris-Dauphine. Thành phố Paris, với lịch sử văn hóa và giáo dục lâu đời, là trung tâm của nhiều trường đại học hàng đầu.</w:t>
      </w:r>
    </w:p>
    <w:p>
      <w:pPr>
        <w:pStyle w:val="11"/>
        <w:spacing w:beforeAutospacing="0" w:afterAutospacing="0"/>
        <w:ind w:left="720"/>
        <w:rPr>
          <w:rFonts w:eastAsia="Times New Roman"/>
          <w:sz w:val="30"/>
          <w:szCs w:val="30"/>
          <w:lang w:val="vi-VN" w:eastAsia="vi" w:bidi="vi"/>
        </w:rPr>
      </w:pPr>
      <w:r>
        <w:rPr>
          <w:rFonts w:eastAsia="Times New Roman"/>
          <w:sz w:val="30"/>
          <w:szCs w:val="30"/>
          <w:lang w:val="vi-VN" w:eastAsia="vi" w:bidi="vi"/>
        </w:rPr>
        <w:t>+Hà Lan: Hà Lan có một số trường đại học tốt được xếp hạng cao như Đại học Amsterdam, Đại học Leiden, Đại học Utrecht và Đại học Wageningen. Các trường đại học này thường nằm ở các thành phố như Amsterdam, Leiden và Utrecht.</w:t>
      </w:r>
    </w:p>
    <w:p>
      <w:pPr>
        <w:pStyle w:val="11"/>
        <w:spacing w:beforeAutospacing="0" w:afterAutospacing="0"/>
        <w:ind w:left="720"/>
        <w:rPr>
          <w:rFonts w:eastAsia="Times New Roman"/>
          <w:sz w:val="30"/>
          <w:szCs w:val="30"/>
          <w:lang w:val="vi-VN" w:eastAsia="vi" w:bidi="vi"/>
        </w:rPr>
      </w:pPr>
      <w:r>
        <w:rPr>
          <w:rFonts w:eastAsia="Times New Roman"/>
          <w:sz w:val="30"/>
          <w:szCs w:val="30"/>
          <w:lang w:val="vi-VN" w:eastAsia="vi" w:bidi="vi"/>
        </w:rPr>
        <w:t>+Thụy Điển: Thụy Điển có một hệ thống giáo dục cao cấp với chất lượng cao và hướng tới nghiên cứu. Các trường đại học hàng đầu của Thụy Điển bao gồm Đại học Stockholm, Đại học Uppsala và Đại học Lund.</w:t>
      </w:r>
    </w:p>
    <w:p>
      <w:pPr>
        <w:pStyle w:val="11"/>
        <w:spacing w:beforeAutospacing="0" w:afterAutospacing="0"/>
        <w:rPr>
          <w:rFonts w:eastAsia="Times New Roman"/>
          <w:sz w:val="30"/>
          <w:szCs w:val="30"/>
          <w:lang w:val="vi-VN" w:eastAsia="vi" w:bidi="vi"/>
        </w:rPr>
      </w:pPr>
      <w:r>
        <w:rPr>
          <w:rFonts w:eastAsia="Times New Roman"/>
          <w:sz w:val="30"/>
          <w:szCs w:val="30"/>
          <w:lang w:val="vi-VN" w:eastAsia="vi" w:bidi="vi"/>
        </w:rPr>
        <w:t>Lý do các trường đại học hàng đầu thường nằm tại các quốc gia và thành phố này có thể là do lịch sử và truyền thống của nền giáo dục, đầu tư mạnh mẽ vào nghiên cứu và học tập, sự tập trung tài chính và nguồn lực, cùng với khả năng thu hút và giữ chân các tài năng xuất sắc từ khắp nơi trên thế giới.</w:t>
      </w:r>
    </w:p>
    <w:p>
      <w:pPr>
        <w:pStyle w:val="11"/>
        <w:spacing w:beforeAutospacing="0" w:afterAutospacing="0"/>
        <w:rPr>
          <w:rFonts w:eastAsia="Times New Roman"/>
          <w:b/>
          <w:bCs/>
          <w:sz w:val="30"/>
          <w:szCs w:val="30"/>
          <w:lang w:val="vi-VN" w:eastAsia="vi" w:bidi="vi"/>
        </w:rPr>
      </w:pPr>
      <w:r>
        <w:rPr>
          <w:b/>
          <w:bCs/>
          <w:sz w:val="30"/>
          <w:szCs w:val="30"/>
          <w:lang w:val="vi-VN" w:eastAsia="vi" w:bidi="vi"/>
        </w:rPr>
        <w:t>b)</w:t>
      </w:r>
      <w:r>
        <w:rPr>
          <w:rFonts w:eastAsia="Times New Roman"/>
          <w:b/>
          <w:bCs/>
          <w:sz w:val="30"/>
          <w:szCs w:val="30"/>
          <w:lang w:val="vi-VN" w:eastAsia="vi" w:bidi="vi"/>
        </w:rPr>
        <w:t>Phân cụm theo tỷ lệ chấp nhận</w:t>
      </w:r>
    </w:p>
    <w:p>
      <w:pPr>
        <w:pStyle w:val="6"/>
        <w:numPr>
          <w:ilvl w:val="0"/>
          <w:numId w:val="16"/>
        </w:numPr>
        <w:jc w:val="both"/>
        <w:rPr>
          <w:b w:val="0"/>
          <w:bCs w:val="0"/>
          <w:lang w:val="vi-VN" w:bidi="vi"/>
        </w:rPr>
      </w:pPr>
      <w:r>
        <w:rPr>
          <w:b w:val="0"/>
          <w:bCs w:val="0"/>
          <w:lang w:val="vi-VN" w:bidi="vi"/>
        </w:rPr>
        <w:t xml:space="preserve">Đối với thế giới </w:t>
      </w:r>
    </w:p>
    <w:p>
      <w:pPr>
        <w:pStyle w:val="6"/>
        <w:numPr>
          <w:ilvl w:val="1"/>
          <w:numId w:val="16"/>
        </w:numPr>
        <w:jc w:val="both"/>
        <w:rPr>
          <w:b w:val="0"/>
          <w:bCs w:val="0"/>
          <w:lang w:val="vi-VN" w:bidi="vi"/>
        </w:rPr>
      </w:pPr>
      <w:r>
        <w:rPr>
          <w:b w:val="0"/>
          <w:bCs w:val="0"/>
          <w:lang w:val="vi-VN" w:bidi="vi"/>
        </w:rPr>
        <w:t>Phân thành 2 cụm :</w:t>
      </w:r>
    </w:p>
    <w:p>
      <w:pPr>
        <w:pStyle w:val="6"/>
        <w:jc w:val="both"/>
      </w:pPr>
      <w:r>
        <w:drawing>
          <wp:inline distT="0" distB="0" distL="114300" distR="114300">
            <wp:extent cx="5699760" cy="4251960"/>
            <wp:effectExtent l="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6"/>
                    <a:stretch>
                      <a:fillRect/>
                    </a:stretch>
                  </pic:blipFill>
                  <pic:spPr>
                    <a:xfrm>
                      <a:off x="0" y="0"/>
                      <a:ext cx="5699760" cy="4251960"/>
                    </a:xfrm>
                    <a:prstGeom prst="rect">
                      <a:avLst/>
                    </a:prstGeom>
                    <a:noFill/>
                    <a:ln>
                      <a:noFill/>
                    </a:ln>
                  </pic:spPr>
                </pic:pic>
              </a:graphicData>
            </a:graphic>
          </wp:inline>
        </w:drawing>
      </w:r>
    </w:p>
    <w:p>
      <w:pPr>
        <w:pStyle w:val="6"/>
        <w:numPr>
          <w:ilvl w:val="1"/>
          <w:numId w:val="16"/>
        </w:numPr>
        <w:jc w:val="both"/>
        <w:rPr>
          <w:b w:val="0"/>
          <w:bCs w:val="0"/>
          <w:lang w:val="vi-VN"/>
        </w:rPr>
      </w:pPr>
      <w:r>
        <w:rPr>
          <w:b w:val="0"/>
          <w:bCs w:val="0"/>
          <w:lang w:val="vi-VN"/>
        </w:rPr>
        <w:t>Phân thành 3 cụm:</w:t>
      </w:r>
    </w:p>
    <w:p>
      <w:pPr>
        <w:pStyle w:val="6"/>
        <w:jc w:val="both"/>
      </w:pPr>
      <w:r>
        <w:drawing>
          <wp:inline distT="0" distB="0" distL="114300" distR="114300">
            <wp:extent cx="5562600" cy="4114800"/>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7"/>
                    <a:stretch>
                      <a:fillRect/>
                    </a:stretch>
                  </pic:blipFill>
                  <pic:spPr>
                    <a:xfrm>
                      <a:off x="0" y="0"/>
                      <a:ext cx="5562600" cy="4114800"/>
                    </a:xfrm>
                    <a:prstGeom prst="rect">
                      <a:avLst/>
                    </a:prstGeom>
                    <a:noFill/>
                    <a:ln>
                      <a:noFill/>
                    </a:ln>
                  </pic:spPr>
                </pic:pic>
              </a:graphicData>
            </a:graphic>
          </wp:inline>
        </w:drawing>
      </w:r>
    </w:p>
    <w:p>
      <w:pPr>
        <w:pStyle w:val="6"/>
        <w:numPr>
          <w:ilvl w:val="0"/>
          <w:numId w:val="16"/>
        </w:numPr>
        <w:jc w:val="both"/>
        <w:rPr>
          <w:b w:val="0"/>
          <w:bCs w:val="0"/>
          <w:lang w:val="vi-VN"/>
        </w:rPr>
      </w:pPr>
      <w:r>
        <w:rPr>
          <w:b w:val="0"/>
          <w:bCs w:val="0"/>
          <w:lang w:val="vi-VN"/>
        </w:rPr>
        <w:t>Đối với Europ</w:t>
      </w:r>
      <w:r>
        <w:rPr>
          <w:b w:val="0"/>
          <w:bCs w:val="0"/>
          <w:lang w:val="en-GB"/>
        </w:rPr>
        <w:t>e</w:t>
      </w:r>
    </w:p>
    <w:p>
      <w:pPr>
        <w:pStyle w:val="6"/>
        <w:numPr>
          <w:ilvl w:val="1"/>
          <w:numId w:val="16"/>
        </w:numPr>
        <w:jc w:val="both"/>
        <w:rPr>
          <w:b w:val="0"/>
          <w:bCs w:val="0"/>
          <w:lang w:val="vi-VN"/>
        </w:rPr>
      </w:pPr>
      <w:r>
        <w:rPr>
          <w:b w:val="0"/>
          <w:bCs w:val="0"/>
          <w:lang w:val="vi-VN"/>
        </w:rPr>
        <w:t>Phân thành 2 cụm</w:t>
      </w:r>
    </w:p>
    <w:p>
      <w:pPr>
        <w:pStyle w:val="6"/>
        <w:jc w:val="both"/>
      </w:pPr>
      <w:r>
        <w:drawing>
          <wp:inline distT="0" distB="0" distL="114300" distR="114300">
            <wp:extent cx="5631180" cy="4206240"/>
            <wp:effectExtent l="0" t="0" r="762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8"/>
                    <a:stretch>
                      <a:fillRect/>
                    </a:stretch>
                  </pic:blipFill>
                  <pic:spPr>
                    <a:xfrm>
                      <a:off x="0" y="0"/>
                      <a:ext cx="5631180" cy="4206240"/>
                    </a:xfrm>
                    <a:prstGeom prst="rect">
                      <a:avLst/>
                    </a:prstGeom>
                    <a:noFill/>
                    <a:ln>
                      <a:noFill/>
                    </a:ln>
                  </pic:spPr>
                </pic:pic>
              </a:graphicData>
            </a:graphic>
          </wp:inline>
        </w:drawing>
      </w:r>
    </w:p>
    <w:p>
      <w:pPr>
        <w:pStyle w:val="6"/>
        <w:numPr>
          <w:ilvl w:val="1"/>
          <w:numId w:val="16"/>
        </w:numPr>
        <w:jc w:val="both"/>
        <w:rPr>
          <w:b w:val="0"/>
          <w:bCs w:val="0"/>
          <w:lang w:val="vi-VN"/>
        </w:rPr>
      </w:pPr>
      <w:r>
        <w:rPr>
          <w:b w:val="0"/>
          <w:bCs w:val="0"/>
          <w:lang w:val="vi-VN"/>
        </w:rPr>
        <w:t>Phân thành 3 cụm</w:t>
      </w:r>
    </w:p>
    <w:p>
      <w:pPr>
        <w:pStyle w:val="6"/>
        <w:jc w:val="both"/>
      </w:pPr>
      <w:r>
        <w:drawing>
          <wp:inline distT="0" distB="0" distL="114300" distR="114300">
            <wp:extent cx="5577840" cy="4221480"/>
            <wp:effectExtent l="0" t="0" r="0"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9"/>
                    <a:stretch>
                      <a:fillRect/>
                    </a:stretch>
                  </pic:blipFill>
                  <pic:spPr>
                    <a:xfrm>
                      <a:off x="0" y="0"/>
                      <a:ext cx="5577840" cy="4221480"/>
                    </a:xfrm>
                    <a:prstGeom prst="rect">
                      <a:avLst/>
                    </a:prstGeom>
                    <a:noFill/>
                    <a:ln>
                      <a:noFill/>
                    </a:ln>
                  </pic:spPr>
                </pic:pic>
              </a:graphicData>
            </a:graphic>
          </wp:inline>
        </w:drawing>
      </w:r>
    </w:p>
    <w:p>
      <w:pPr>
        <w:pStyle w:val="11"/>
        <w:numPr>
          <w:ilvl w:val="0"/>
          <w:numId w:val="16"/>
        </w:numPr>
        <w:spacing w:beforeAutospacing="0" w:afterAutospacing="0" w:line="12" w:lineRule="atLeast"/>
        <w:rPr>
          <w:rFonts w:eastAsia="Times New Roman"/>
          <w:sz w:val="30"/>
          <w:szCs w:val="30"/>
          <w:lang w:val="vi-VN" w:eastAsia="vi" w:bidi="vi"/>
        </w:rPr>
      </w:pPr>
      <w:r>
        <w:rPr>
          <w:rFonts w:eastAsia="Times New Roman"/>
          <w:sz w:val="30"/>
          <w:szCs w:val="30"/>
          <w:lang w:val="vi-VN" w:eastAsia="vi" w:bidi="vi"/>
        </w:rPr>
        <w:t xml:space="preserve">Với k = 9 thì  khi train có error cao nhưng khi áp dụng vào test lại có error thấp =&gt; Chọn </w:t>
      </w:r>
      <w:r>
        <w:rPr>
          <w:rFonts w:eastAsia="Times New Roman"/>
          <w:sz w:val="30"/>
          <w:szCs w:val="30"/>
          <w:lang w:val="en-GB" w:eastAsia="vi" w:bidi="vi"/>
        </w:rPr>
        <w:t xml:space="preserve"> </w:t>
      </w:r>
      <w:r>
        <w:rPr>
          <w:rFonts w:eastAsia="Times New Roman"/>
          <w:sz w:val="30"/>
          <w:szCs w:val="30"/>
          <w:lang w:val="vi-VN" w:eastAsia="vi" w:bidi="vi"/>
        </w:rPr>
        <w:t>k = 9 bắt đầu vì khi k = 9 error bão hòa.</w:t>
      </w:r>
    </w:p>
    <w:p>
      <w:pPr>
        <w:pStyle w:val="6"/>
        <w:jc w:val="both"/>
      </w:pPr>
      <w:r>
        <w:drawing>
          <wp:inline distT="0" distB="0" distL="114300" distR="114300">
            <wp:extent cx="5715000" cy="5623560"/>
            <wp:effectExtent l="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40"/>
                    <a:stretch>
                      <a:fillRect/>
                    </a:stretch>
                  </pic:blipFill>
                  <pic:spPr>
                    <a:xfrm>
                      <a:off x="0" y="0"/>
                      <a:ext cx="5715000" cy="5623560"/>
                    </a:xfrm>
                    <a:prstGeom prst="rect">
                      <a:avLst/>
                    </a:prstGeom>
                    <a:noFill/>
                    <a:ln>
                      <a:noFill/>
                    </a:ln>
                  </pic:spPr>
                </pic:pic>
              </a:graphicData>
            </a:graphic>
          </wp:inline>
        </w:drawing>
      </w:r>
    </w:p>
    <w:p>
      <w:pPr>
        <w:pStyle w:val="6"/>
        <w:numPr>
          <w:ilvl w:val="0"/>
          <w:numId w:val="12"/>
        </w:numPr>
        <w:jc w:val="both"/>
        <w:outlineLvl w:val="1"/>
        <w:rPr>
          <w:lang w:val="vi-VN"/>
        </w:rPr>
      </w:pPr>
      <w:bookmarkStart w:id="22" w:name="_Toc28128"/>
      <w:r>
        <w:rPr>
          <w:lang w:val="vi-VN"/>
        </w:rPr>
        <w:t>Phân Theo Quốc Gia</w:t>
      </w:r>
      <w:r>
        <w:rPr>
          <w:lang w:val="en-GB"/>
        </w:rPr>
        <w:t xml:space="preserve"> (Pakistan)</w:t>
      </w:r>
      <w:bookmarkEnd w:id="22"/>
    </w:p>
    <w:p>
      <w:pPr>
        <w:pStyle w:val="6"/>
        <w:numPr>
          <w:ilvl w:val="0"/>
          <w:numId w:val="17"/>
        </w:numPr>
        <w:jc w:val="both"/>
        <w:outlineLvl w:val="2"/>
        <w:rPr>
          <w:lang w:val="vi-VN"/>
        </w:rPr>
      </w:pPr>
      <w:bookmarkStart w:id="23" w:name="_Toc6212"/>
      <w:r>
        <w:rPr>
          <w:lang w:val="vi-VN"/>
        </w:rPr>
        <w:t>Phân theo từng vùng của quốc gia</w:t>
      </w:r>
      <w:bookmarkEnd w:id="23"/>
    </w:p>
    <w:p>
      <w:pPr>
        <w:pStyle w:val="6"/>
        <w:jc w:val="both"/>
        <w:rPr>
          <w:lang w:val="vi-VN"/>
        </w:rPr>
      </w:pPr>
      <w:r>
        <w:rPr>
          <w:lang w:val="vi-VN"/>
        </w:rPr>
        <w:drawing>
          <wp:inline distT="0" distB="0" distL="0" distR="0">
            <wp:extent cx="5765800" cy="4939030"/>
            <wp:effectExtent l="0" t="0" r="0" b="0"/>
            <wp:docPr id="17707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9411"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5800" cy="4939030"/>
                    </a:xfrm>
                    <a:prstGeom prst="rect">
                      <a:avLst/>
                    </a:prstGeom>
                  </pic:spPr>
                </pic:pic>
              </a:graphicData>
            </a:graphic>
          </wp:inline>
        </w:drawing>
      </w:r>
    </w:p>
    <w:p>
      <w:pPr>
        <w:pStyle w:val="6"/>
        <w:jc w:val="both"/>
        <w:rPr>
          <w:b w:val="0"/>
          <w:bCs w:val="0"/>
          <w:lang w:val="en-GB"/>
        </w:rPr>
      </w:pPr>
      <w:r>
        <w:rPr>
          <w:b w:val="0"/>
          <w:bCs w:val="0"/>
          <w:lang w:val="en-GB"/>
        </w:rPr>
        <w:t>Trường</w:t>
      </w:r>
      <w:r>
        <w:rPr>
          <w:b w:val="0"/>
          <w:bCs w:val="0"/>
          <w:lang w:val="vi-VN"/>
        </w:rPr>
        <w:t xml:space="preserve"> đại học </w:t>
      </w:r>
      <w:r>
        <w:rPr>
          <w:b w:val="0"/>
          <w:bCs w:val="0"/>
          <w:lang w:val="en-GB"/>
        </w:rPr>
        <w:t xml:space="preserve">top </w:t>
      </w:r>
      <w:r>
        <w:rPr>
          <w:b w:val="0"/>
          <w:bCs w:val="0"/>
          <w:lang w:val="vi-VN"/>
        </w:rPr>
        <w:t>đầu tập trung đông tại tỉnh Punjab và Sindh của Pakistan</w:t>
      </w:r>
      <w:r>
        <w:rPr>
          <w:b w:val="0"/>
          <w:bCs w:val="0"/>
          <w:lang w:val="en-GB"/>
        </w:rPr>
        <w:t xml:space="preserve"> vì: </w:t>
      </w:r>
    </w:p>
    <w:p>
      <w:pPr>
        <w:pStyle w:val="6"/>
        <w:numPr>
          <w:ilvl w:val="0"/>
          <w:numId w:val="18"/>
        </w:numPr>
        <w:jc w:val="both"/>
        <w:rPr>
          <w:b w:val="0"/>
          <w:bCs w:val="0"/>
          <w:lang w:val="vi-VN"/>
        </w:rPr>
      </w:pPr>
      <w:r>
        <w:rPr>
          <w:b w:val="0"/>
          <w:bCs w:val="0"/>
          <w:lang w:val="vi-VN"/>
        </w:rPr>
        <w:t>Truyền thống giáo dục và lịch sử: Punjab và Sindh có lịch sử lâu đời và truyền thống phát triển giáo dục. Các trường đại học hàng đầu như Punjab University, Lahore University of Management Sciences (LUMS) ở Punjab và University of Karachi, Aga Khan University ở Sindh đã có một lịch sử phát triển dài và được công nhận trong giới học thuật. Sự uy tín này thu hút sinh viên và giảng viên tài năng từ khắp nơi tới học và giảng dạy.</w:t>
      </w:r>
    </w:p>
    <w:p>
      <w:pPr>
        <w:pStyle w:val="6"/>
        <w:numPr>
          <w:ilvl w:val="0"/>
          <w:numId w:val="18"/>
        </w:numPr>
        <w:jc w:val="both"/>
        <w:rPr>
          <w:b w:val="0"/>
          <w:bCs w:val="0"/>
          <w:lang w:val="vi-VN"/>
        </w:rPr>
      </w:pPr>
      <w:r>
        <w:rPr>
          <w:b w:val="0"/>
          <w:bCs w:val="0"/>
          <w:lang w:val="vi-VN"/>
        </w:rPr>
        <w:t>Dân số đông: Punjab và Sindh là hai tỉnh có dân số đông nhất tại Pakistan. Dân số đông tạo ra một nguồn cung cấp lớn của sinh viên tiềm năng, và các trường đại học hàng đầu tận dụng lợi thế này để thu hút và tuyển chọn những ứng viên xuất sắc. Đồng thời, sự cạnh tranh giữa các trường đại học trong khu vực này cũng thúc đẩy sự phát triển và nâng cao chất lượng giáo dục.</w:t>
      </w:r>
    </w:p>
    <w:p>
      <w:pPr>
        <w:pStyle w:val="6"/>
        <w:numPr>
          <w:ilvl w:val="0"/>
          <w:numId w:val="18"/>
        </w:numPr>
        <w:jc w:val="both"/>
        <w:rPr>
          <w:b w:val="0"/>
          <w:bCs w:val="0"/>
          <w:lang w:val="vi-VN"/>
        </w:rPr>
      </w:pPr>
      <w:r>
        <w:rPr>
          <w:b w:val="0"/>
          <w:bCs w:val="0"/>
          <w:lang w:val="vi-VN"/>
        </w:rPr>
        <w:t>Tài nguyên và cơ sở hạ tầng: Punjab và Sindh đã đầu tư đáng kể vào tài nguyên và cơ sở hạ tầng giáo dục. Các trường đại học hàng đầu được trang bị cơ sở vật chất hiện đại, thư viện, phòng thí nghiệm và các tiện ích học thuật khác để hỗ trợ quá trình giảng dạy, nghiên cứu và phát triển học thuật. Sự đầu tư này thu hút giảng viên và nghiên cứu viên tài năng và cung cấp môi trường học tập tốt cho sinh viên.</w:t>
      </w:r>
    </w:p>
    <w:p>
      <w:pPr>
        <w:pStyle w:val="6"/>
        <w:numPr>
          <w:ilvl w:val="0"/>
          <w:numId w:val="18"/>
        </w:numPr>
        <w:jc w:val="both"/>
        <w:rPr>
          <w:b w:val="0"/>
          <w:bCs w:val="0"/>
          <w:lang w:val="vi-VN"/>
        </w:rPr>
      </w:pPr>
      <w:r>
        <w:rPr>
          <w:b w:val="0"/>
          <w:bCs w:val="0"/>
          <w:lang w:val="vi-VN"/>
        </w:rPr>
        <w:t>Kinh tế và doanh nghiệp: Punjab và Sindh là hai tỉnh phát triển kinh tế của Pakistan, với nhiều cơ hội việc làm và mối quan hệ với các doanh nghiệp và công ty. Các trường đại học hàng đầu tại Punjab và Sindh tận dụng mối quan hệ này bằng cách thiết lập liên kết với các doanh nghiệp và tổ chức để cung cấp cơ hội thực tập, đào tạo và tuyển dụng cho sinh viên. Điều này giúp sinh viên có môi trường học tập thực tế và cơ hội tiếp cận với thị trường lao động sau khi tốt nghiệp.</w:t>
      </w:r>
    </w:p>
    <w:p>
      <w:pPr>
        <w:pStyle w:val="6"/>
        <w:numPr>
          <w:ilvl w:val="0"/>
          <w:numId w:val="18"/>
        </w:numPr>
        <w:jc w:val="both"/>
        <w:rPr>
          <w:b w:val="0"/>
          <w:bCs w:val="0"/>
          <w:lang w:val="vi-VN"/>
        </w:rPr>
      </w:pPr>
      <w:r>
        <w:rPr>
          <w:b w:val="0"/>
          <w:bCs w:val="0"/>
          <w:lang w:val="vi-VN"/>
        </w:rPr>
        <w:t>Mối quan hệ quốc tế: Các trường đại học hàng đầu tại Punjab và Sindh đã xây dựng mối quan hệ quốc tế mạnh mẽ với các trường đại học và tổ chức giáo dục hàng đầu trên toàn thế giới. Điều này mang lại lợi thế hợp tác nghiên cứu, trao đổi sinh viên và giảng viên, và thu hút sự quan tâm của sinh viên quốc tế đến các trường đại học này.</w:t>
      </w:r>
    </w:p>
    <w:p>
      <w:pPr>
        <w:pStyle w:val="6"/>
        <w:numPr>
          <w:ilvl w:val="0"/>
          <w:numId w:val="17"/>
        </w:numPr>
        <w:jc w:val="both"/>
        <w:outlineLvl w:val="2"/>
        <w:rPr>
          <w:lang w:val="vi-VN"/>
        </w:rPr>
      </w:pPr>
      <w:bookmarkStart w:id="24" w:name="_Toc13102"/>
      <w:r>
        <w:rPr>
          <w:lang w:val="vi-VN"/>
        </w:rPr>
        <w:t>Phân theo tỷ lệ chấp nhận đối với quốc gia</w:t>
      </w:r>
      <w:bookmarkEnd w:id="24"/>
    </w:p>
    <w:p>
      <w:pPr>
        <w:pStyle w:val="6"/>
        <w:numPr>
          <w:ilvl w:val="0"/>
          <w:numId w:val="18"/>
        </w:numPr>
        <w:jc w:val="both"/>
        <w:rPr>
          <w:b w:val="0"/>
          <w:bCs w:val="0"/>
          <w:lang w:val="vi-VN"/>
        </w:rPr>
      </w:pPr>
      <w:r>
        <w:rPr>
          <w:b w:val="0"/>
          <w:bCs w:val="0"/>
          <w:lang w:val="en-GB"/>
        </w:rPr>
        <w:t>P</w:t>
      </w:r>
      <w:r>
        <w:rPr>
          <w:b w:val="0"/>
          <w:bCs w:val="0"/>
          <w:lang w:val="vi-VN"/>
        </w:rPr>
        <w:t xml:space="preserve">hân 2 cụm </w:t>
      </w:r>
    </w:p>
    <w:p>
      <w:pPr>
        <w:pStyle w:val="6"/>
        <w:jc w:val="both"/>
      </w:pPr>
      <w:r>
        <w:drawing>
          <wp:inline distT="0" distB="0" distL="114300" distR="114300">
            <wp:extent cx="5684520" cy="429768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42"/>
                    <a:stretch>
                      <a:fillRect/>
                    </a:stretch>
                  </pic:blipFill>
                  <pic:spPr>
                    <a:xfrm>
                      <a:off x="0" y="0"/>
                      <a:ext cx="5684520" cy="4297680"/>
                    </a:xfrm>
                    <a:prstGeom prst="rect">
                      <a:avLst/>
                    </a:prstGeom>
                    <a:noFill/>
                    <a:ln>
                      <a:noFill/>
                    </a:ln>
                  </pic:spPr>
                </pic:pic>
              </a:graphicData>
            </a:graphic>
          </wp:inline>
        </w:drawing>
      </w:r>
    </w:p>
    <w:p>
      <w:pPr>
        <w:pStyle w:val="6"/>
        <w:numPr>
          <w:ilvl w:val="0"/>
          <w:numId w:val="18"/>
        </w:numPr>
        <w:jc w:val="both"/>
        <w:rPr>
          <w:b w:val="0"/>
          <w:bCs w:val="0"/>
          <w:lang w:val="vi-VN"/>
        </w:rPr>
      </w:pPr>
      <w:r>
        <w:rPr>
          <w:b w:val="0"/>
          <w:bCs w:val="0"/>
          <w:lang w:val="en-GB"/>
        </w:rPr>
        <w:t>P</w:t>
      </w:r>
      <w:r>
        <w:rPr>
          <w:b w:val="0"/>
          <w:bCs w:val="0"/>
          <w:lang w:val="vi-VN"/>
        </w:rPr>
        <w:t xml:space="preserve">hân 3 cụm </w:t>
      </w:r>
    </w:p>
    <w:p>
      <w:pPr>
        <w:pStyle w:val="6"/>
        <w:jc w:val="both"/>
      </w:pPr>
      <w:r>
        <w:drawing>
          <wp:inline distT="0" distB="0" distL="114300" distR="114300">
            <wp:extent cx="5516880" cy="4168140"/>
            <wp:effectExtent l="0" t="0" r="0" b="762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43"/>
                    <a:stretch>
                      <a:fillRect/>
                    </a:stretch>
                  </pic:blipFill>
                  <pic:spPr>
                    <a:xfrm>
                      <a:off x="0" y="0"/>
                      <a:ext cx="5516880" cy="4168140"/>
                    </a:xfrm>
                    <a:prstGeom prst="rect">
                      <a:avLst/>
                    </a:prstGeom>
                    <a:noFill/>
                    <a:ln>
                      <a:noFill/>
                    </a:ln>
                  </pic:spPr>
                </pic:pic>
              </a:graphicData>
            </a:graphic>
          </wp:inline>
        </w:drawing>
      </w:r>
    </w:p>
    <w:p>
      <w:pPr>
        <w:pStyle w:val="6"/>
        <w:numPr>
          <w:ilvl w:val="0"/>
          <w:numId w:val="18"/>
        </w:numPr>
        <w:jc w:val="both"/>
        <w:rPr>
          <w:b w:val="0"/>
          <w:bCs w:val="0"/>
          <w:lang w:val="vi-VN"/>
        </w:rPr>
      </w:pPr>
      <w:r>
        <w:rPr>
          <w:b w:val="0"/>
          <w:bCs w:val="0"/>
          <w:lang w:val="vi-VN"/>
        </w:rPr>
        <w:t>Phân 4 cụm</w:t>
      </w:r>
    </w:p>
    <w:p>
      <w:pPr>
        <w:pStyle w:val="6"/>
        <w:jc w:val="both"/>
      </w:pPr>
      <w:r>
        <w:drawing>
          <wp:inline distT="0" distB="0" distL="114300" distR="114300">
            <wp:extent cx="5760085" cy="4194810"/>
            <wp:effectExtent l="0" t="0" r="635" b="1143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44"/>
                    <a:stretch>
                      <a:fillRect/>
                    </a:stretch>
                  </pic:blipFill>
                  <pic:spPr>
                    <a:xfrm>
                      <a:off x="0" y="0"/>
                      <a:ext cx="5760085" cy="4194810"/>
                    </a:xfrm>
                    <a:prstGeom prst="rect">
                      <a:avLst/>
                    </a:prstGeom>
                    <a:noFill/>
                    <a:ln>
                      <a:noFill/>
                    </a:ln>
                  </pic:spPr>
                </pic:pic>
              </a:graphicData>
            </a:graphic>
          </wp:inline>
        </w:drawing>
      </w:r>
    </w:p>
    <w:p>
      <w:pPr>
        <w:pStyle w:val="6"/>
        <w:jc w:val="both"/>
      </w:pPr>
    </w:p>
    <w:p>
      <w:pPr>
        <w:pStyle w:val="11"/>
        <w:numPr>
          <w:ilvl w:val="0"/>
          <w:numId w:val="18"/>
        </w:numPr>
        <w:spacing w:beforeAutospacing="0" w:afterAutospacing="0" w:line="12" w:lineRule="atLeast"/>
        <w:rPr>
          <w:rFonts w:eastAsia="Times New Roman"/>
          <w:sz w:val="30"/>
          <w:szCs w:val="30"/>
          <w:lang w:val="vi-VN" w:eastAsia="vi" w:bidi="vi"/>
        </w:rPr>
      </w:pPr>
      <w:r>
        <w:rPr>
          <w:rFonts w:eastAsia="Times New Roman"/>
          <w:sz w:val="30"/>
          <w:szCs w:val="30"/>
          <w:lang w:val="vi-VN" w:eastAsia="vi" w:bidi="vi"/>
        </w:rPr>
        <w:t>Với k = 9 thì  khi train có error cao nhưng khi áp dụng vào test lại có error thấp =&gt; Chọn k = 9 bắt đầu vì khi k = 9 error bão hòa.</w:t>
      </w:r>
    </w:p>
    <w:p>
      <w:pPr>
        <w:pStyle w:val="6"/>
        <w:jc w:val="both"/>
      </w:pPr>
    </w:p>
    <w:p>
      <w:pPr>
        <w:pStyle w:val="6"/>
        <w:jc w:val="both"/>
        <w:rPr>
          <w:lang w:val="vi-VN"/>
        </w:rPr>
      </w:pPr>
      <w:r>
        <w:drawing>
          <wp:inline distT="0" distB="0" distL="114300" distR="114300">
            <wp:extent cx="5765800" cy="5697855"/>
            <wp:effectExtent l="0" t="0" r="10160"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45"/>
                    <a:stretch>
                      <a:fillRect/>
                    </a:stretch>
                  </pic:blipFill>
                  <pic:spPr>
                    <a:xfrm>
                      <a:off x="0" y="0"/>
                      <a:ext cx="5765800" cy="5697855"/>
                    </a:xfrm>
                    <a:prstGeom prst="rect">
                      <a:avLst/>
                    </a:prstGeom>
                    <a:noFill/>
                    <a:ln>
                      <a:noFill/>
                    </a:ln>
                  </pic:spPr>
                </pic:pic>
              </a:graphicData>
            </a:graphic>
          </wp:inline>
        </w:drawing>
      </w: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0"/>
        </w:numPr>
        <w:jc w:val="both"/>
        <w:outlineLvl w:val="9"/>
        <w:rPr>
          <w:lang w:val="en-GB"/>
        </w:rPr>
      </w:pPr>
    </w:p>
    <w:p>
      <w:pPr>
        <w:pStyle w:val="6"/>
        <w:numPr>
          <w:ilvl w:val="0"/>
          <w:numId w:val="12"/>
        </w:numPr>
        <w:jc w:val="both"/>
        <w:outlineLvl w:val="1"/>
        <w:rPr>
          <w:lang w:val="en-GB"/>
        </w:rPr>
      </w:pPr>
      <w:bookmarkStart w:id="25" w:name="_Toc29666"/>
      <w:r>
        <w:rPr>
          <w:lang w:val="en-GB"/>
        </w:rPr>
        <w:t>So Sánh Mật Độ Phân Bố Và Nhận Xét</w:t>
      </w:r>
      <w:bookmarkEnd w:id="25"/>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3"/>
        <w:gridCol w:w="2323"/>
        <w:gridCol w:w="2324"/>
        <w:gridCol w:w="2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pPr>
              <w:pStyle w:val="6"/>
              <w:numPr>
                <w:ilvl w:val="0"/>
                <w:numId w:val="0"/>
              </w:numPr>
              <w:jc w:val="center"/>
              <w:outlineLvl w:val="9"/>
              <w:rPr>
                <w:rFonts w:hint="default"/>
                <w:vertAlign w:val="baseline"/>
                <w:lang w:val="vi-VN"/>
              </w:rPr>
            </w:pPr>
          </w:p>
        </w:tc>
        <w:tc>
          <w:tcPr>
            <w:tcW w:w="2323" w:type="dxa"/>
          </w:tcPr>
          <w:p>
            <w:pPr>
              <w:pStyle w:val="6"/>
              <w:numPr>
                <w:ilvl w:val="0"/>
                <w:numId w:val="0"/>
              </w:numPr>
              <w:jc w:val="center"/>
              <w:outlineLvl w:val="1"/>
              <w:rPr>
                <w:rFonts w:hint="default"/>
                <w:vertAlign w:val="baseline"/>
                <w:lang w:val="vi-VN"/>
              </w:rPr>
            </w:pPr>
            <w:bookmarkStart w:id="26" w:name="_Toc7771"/>
            <w:r>
              <w:rPr>
                <w:rFonts w:hint="default"/>
                <w:vertAlign w:val="baseline"/>
                <w:lang w:val="vi-VN"/>
              </w:rPr>
              <w:t>Thế giới</w:t>
            </w:r>
            <w:bookmarkEnd w:id="26"/>
          </w:p>
        </w:tc>
        <w:tc>
          <w:tcPr>
            <w:tcW w:w="2324" w:type="dxa"/>
          </w:tcPr>
          <w:p>
            <w:pPr>
              <w:pStyle w:val="6"/>
              <w:numPr>
                <w:ilvl w:val="0"/>
                <w:numId w:val="0"/>
              </w:numPr>
              <w:jc w:val="center"/>
              <w:outlineLvl w:val="1"/>
              <w:rPr>
                <w:rFonts w:hint="default"/>
                <w:vertAlign w:val="baseline"/>
                <w:lang w:val="vi-VN"/>
              </w:rPr>
            </w:pPr>
            <w:bookmarkStart w:id="27" w:name="_Toc13920"/>
            <w:r>
              <w:rPr>
                <w:rFonts w:hint="default"/>
                <w:vertAlign w:val="baseline"/>
                <w:lang w:val="vi-VN"/>
              </w:rPr>
              <w:t>Khu vực</w:t>
            </w:r>
            <w:bookmarkEnd w:id="27"/>
          </w:p>
        </w:tc>
        <w:tc>
          <w:tcPr>
            <w:tcW w:w="2324" w:type="dxa"/>
          </w:tcPr>
          <w:p>
            <w:pPr>
              <w:pStyle w:val="6"/>
              <w:numPr>
                <w:ilvl w:val="0"/>
                <w:numId w:val="0"/>
              </w:numPr>
              <w:jc w:val="center"/>
              <w:outlineLvl w:val="1"/>
              <w:rPr>
                <w:rFonts w:hint="default"/>
                <w:vertAlign w:val="baseline"/>
                <w:lang w:val="vi-VN"/>
              </w:rPr>
            </w:pPr>
            <w:bookmarkStart w:id="28" w:name="_Toc20596"/>
            <w:r>
              <w:rPr>
                <w:rFonts w:hint="default"/>
                <w:vertAlign w:val="baseline"/>
                <w:lang w:val="vi-VN"/>
              </w:rPr>
              <w:t>Quốc gia</w:t>
            </w:r>
            <w:bookmarkEnd w:id="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pPr>
              <w:pStyle w:val="6"/>
              <w:numPr>
                <w:ilvl w:val="0"/>
                <w:numId w:val="0"/>
              </w:numPr>
              <w:jc w:val="center"/>
              <w:outlineLvl w:val="1"/>
              <w:rPr>
                <w:rFonts w:hint="default"/>
                <w:vertAlign w:val="baseline"/>
                <w:lang w:val="vi-VN"/>
              </w:rPr>
            </w:pPr>
            <w:bookmarkStart w:id="29" w:name="_Toc8832"/>
            <w:r>
              <w:rPr>
                <w:rFonts w:hint="default"/>
                <w:vertAlign w:val="baseline"/>
                <w:lang w:val="vi-VN"/>
              </w:rPr>
              <w:t>Tập trung</w:t>
            </w:r>
            <w:bookmarkEnd w:id="29"/>
          </w:p>
        </w:tc>
        <w:tc>
          <w:tcPr>
            <w:tcW w:w="2323" w:type="dxa"/>
          </w:tcPr>
          <w:p>
            <w:pPr>
              <w:pStyle w:val="3"/>
              <w:keepNext w:val="0"/>
              <w:keepLines w:val="0"/>
              <w:widowControl/>
              <w:suppressLineNumbers w:val="0"/>
              <w:shd w:val="clear" w:fill="FFFFFF"/>
              <w:spacing w:before="0" w:beforeAutospacing="0" w:after="0" w:afterAutospacing="0" w:line="432" w:lineRule="atLeast"/>
              <w:ind w:left="0" w:right="0" w:firstLine="0"/>
              <w:jc w:val="left"/>
              <w:rPr>
                <w:rFonts w:hint="default" w:ascii="Times New Roman" w:hAnsi="Times New Roman" w:eastAsia="Times New Roman" w:cs="Times New Roman"/>
                <w:b/>
                <w:bCs/>
                <w:sz w:val="30"/>
                <w:szCs w:val="30"/>
                <w:vertAlign w:val="baseline"/>
                <w:lang w:val="vi-VN" w:eastAsia="vi" w:bidi="ar-SA"/>
              </w:rPr>
            </w:pPr>
            <w:bookmarkStart w:id="30" w:name="_Toc14189"/>
            <w:r>
              <w:rPr>
                <w:rFonts w:hint="default" w:ascii="Times New Roman" w:hAnsi="Times New Roman" w:eastAsia="Times New Roman" w:cs="Times New Roman"/>
                <w:b/>
                <w:bCs/>
                <w:sz w:val="30"/>
                <w:szCs w:val="30"/>
                <w:vertAlign w:val="baseline"/>
                <w:lang w:val="vi-VN" w:eastAsia="vi" w:bidi="ar-SA"/>
              </w:rPr>
              <w:t>Tập trung ở những khu vực phát triển mạnh như là : Đông Á, Bắc Mỹ, Châu Âu</w:t>
            </w:r>
            <w:bookmarkEnd w:id="30"/>
          </w:p>
          <w:p>
            <w:pPr>
              <w:pStyle w:val="6"/>
              <w:numPr>
                <w:ilvl w:val="0"/>
                <w:numId w:val="0"/>
              </w:numPr>
              <w:jc w:val="center"/>
              <w:outlineLvl w:val="9"/>
              <w:rPr>
                <w:rFonts w:hint="default"/>
                <w:vertAlign w:val="baseline"/>
                <w:lang w:val="vi-VN"/>
              </w:rPr>
            </w:pPr>
          </w:p>
        </w:tc>
        <w:tc>
          <w:tcPr>
            <w:tcW w:w="2324" w:type="dxa"/>
          </w:tcPr>
          <w:p>
            <w:pPr>
              <w:pStyle w:val="6"/>
              <w:numPr>
                <w:ilvl w:val="0"/>
                <w:numId w:val="0"/>
              </w:numPr>
              <w:jc w:val="center"/>
              <w:outlineLvl w:val="1"/>
              <w:rPr>
                <w:rFonts w:hint="default"/>
                <w:vertAlign w:val="baseline"/>
                <w:lang w:val="vi-VN"/>
              </w:rPr>
            </w:pPr>
            <w:bookmarkStart w:id="31" w:name="_Toc21411"/>
            <w:r>
              <w:rPr>
                <w:rFonts w:hint="default"/>
                <w:vertAlign w:val="baseline"/>
                <w:lang w:val="vi-VN"/>
              </w:rPr>
              <w:t>Tập trung ở những quốc gia phát triển mạnh như là : Trung quốc, Mỹ , Canada, Anh ,...</w:t>
            </w:r>
            <w:bookmarkEnd w:id="31"/>
          </w:p>
        </w:tc>
        <w:tc>
          <w:tcPr>
            <w:tcW w:w="2324" w:type="dxa"/>
          </w:tcPr>
          <w:p>
            <w:pPr>
              <w:pStyle w:val="6"/>
              <w:numPr>
                <w:ilvl w:val="0"/>
                <w:numId w:val="0"/>
              </w:numPr>
              <w:jc w:val="center"/>
              <w:outlineLvl w:val="1"/>
              <w:rPr>
                <w:rFonts w:hint="default"/>
                <w:vertAlign w:val="baseline"/>
                <w:lang w:val="vi-VN"/>
              </w:rPr>
            </w:pPr>
            <w:bookmarkStart w:id="32" w:name="_Toc14719"/>
            <w:r>
              <w:rPr>
                <w:rFonts w:hint="default"/>
                <w:vertAlign w:val="baseline"/>
                <w:lang w:val="vi-VN"/>
              </w:rPr>
              <w:t>Tập trung ở những nơi có thành phố lớn phát triển</w:t>
            </w:r>
            <w:bookmarkEnd w:id="32"/>
            <w:r>
              <w:rPr>
                <w:rFonts w:hint="default"/>
                <w:vertAlign w:val="baseline"/>
                <w:lang w:val="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pPr>
              <w:pStyle w:val="6"/>
              <w:numPr>
                <w:ilvl w:val="0"/>
                <w:numId w:val="0"/>
              </w:numPr>
              <w:jc w:val="center"/>
              <w:outlineLvl w:val="1"/>
              <w:rPr>
                <w:rFonts w:hint="default"/>
                <w:vertAlign w:val="baseline"/>
                <w:lang w:val="vi-VN"/>
              </w:rPr>
            </w:pPr>
            <w:bookmarkStart w:id="33" w:name="_Toc13863"/>
            <w:r>
              <w:rPr>
                <w:rFonts w:hint="default"/>
                <w:vertAlign w:val="baseline"/>
                <w:lang w:val="vi-VN"/>
              </w:rPr>
              <w:t>Phân bố</w:t>
            </w:r>
            <w:bookmarkEnd w:id="33"/>
          </w:p>
        </w:tc>
        <w:tc>
          <w:tcPr>
            <w:tcW w:w="2323" w:type="dxa"/>
          </w:tcPr>
          <w:p>
            <w:pPr>
              <w:pStyle w:val="6"/>
              <w:numPr>
                <w:ilvl w:val="0"/>
                <w:numId w:val="0"/>
              </w:numPr>
              <w:jc w:val="center"/>
              <w:outlineLvl w:val="1"/>
              <w:rPr>
                <w:rFonts w:hint="default"/>
                <w:vertAlign w:val="baseline"/>
                <w:lang w:val="vi-VN"/>
              </w:rPr>
            </w:pPr>
            <w:bookmarkStart w:id="34" w:name="_Toc23654"/>
            <w:r>
              <w:rPr>
                <w:rFonts w:hint="default"/>
                <w:vertAlign w:val="baseline"/>
                <w:lang w:val="vi-VN"/>
              </w:rPr>
              <w:t>Phân bố nhiều khu vực</w:t>
            </w:r>
            <w:bookmarkEnd w:id="34"/>
          </w:p>
        </w:tc>
        <w:tc>
          <w:tcPr>
            <w:tcW w:w="2324" w:type="dxa"/>
          </w:tcPr>
          <w:p>
            <w:pPr>
              <w:pStyle w:val="6"/>
              <w:numPr>
                <w:ilvl w:val="0"/>
                <w:numId w:val="0"/>
              </w:numPr>
              <w:jc w:val="center"/>
              <w:outlineLvl w:val="1"/>
              <w:rPr>
                <w:rFonts w:hint="default"/>
                <w:vertAlign w:val="baseline"/>
                <w:lang w:val="vi-VN"/>
              </w:rPr>
            </w:pPr>
            <w:bookmarkStart w:id="35" w:name="_Toc24623"/>
            <w:r>
              <w:rPr>
                <w:rFonts w:hint="default"/>
                <w:vertAlign w:val="baseline"/>
                <w:lang w:val="vi-VN"/>
              </w:rPr>
              <w:t>Phân bố nhiều</w:t>
            </w:r>
            <w:bookmarkEnd w:id="35"/>
            <w:r>
              <w:rPr>
                <w:rFonts w:hint="default"/>
                <w:vertAlign w:val="baseline"/>
                <w:lang w:val="vi-VN"/>
              </w:rPr>
              <w:t xml:space="preserve"> </w:t>
            </w:r>
          </w:p>
          <w:p>
            <w:pPr>
              <w:pStyle w:val="6"/>
              <w:numPr>
                <w:ilvl w:val="0"/>
                <w:numId w:val="0"/>
              </w:numPr>
              <w:jc w:val="center"/>
              <w:outlineLvl w:val="1"/>
              <w:rPr>
                <w:vertAlign w:val="baseline"/>
                <w:lang w:val="en-GB"/>
              </w:rPr>
            </w:pPr>
            <w:bookmarkStart w:id="36" w:name="_Toc20407"/>
            <w:r>
              <w:rPr>
                <w:rFonts w:hint="default"/>
                <w:vertAlign w:val="baseline"/>
                <w:lang w:val="vi-VN"/>
              </w:rPr>
              <w:t>quốc gia</w:t>
            </w:r>
            <w:bookmarkEnd w:id="36"/>
            <w:r>
              <w:rPr>
                <w:rFonts w:hint="default"/>
                <w:vertAlign w:val="baseline"/>
                <w:lang w:val="vi-VN"/>
              </w:rPr>
              <w:t xml:space="preserve"> </w:t>
            </w:r>
          </w:p>
        </w:tc>
        <w:tc>
          <w:tcPr>
            <w:tcW w:w="2324" w:type="dxa"/>
          </w:tcPr>
          <w:p>
            <w:pPr>
              <w:pStyle w:val="6"/>
              <w:numPr>
                <w:ilvl w:val="0"/>
                <w:numId w:val="0"/>
              </w:numPr>
              <w:jc w:val="center"/>
              <w:outlineLvl w:val="1"/>
              <w:rPr>
                <w:rFonts w:hint="default"/>
                <w:vertAlign w:val="baseline"/>
                <w:lang w:val="vi-VN"/>
              </w:rPr>
            </w:pPr>
            <w:bookmarkStart w:id="37" w:name="_Toc13611"/>
            <w:r>
              <w:rPr>
                <w:rFonts w:hint="default"/>
                <w:vertAlign w:val="baseline"/>
                <w:lang w:val="vi-VN"/>
              </w:rPr>
              <w:t>Phân bố nhiều ở những thành phố lớn</w:t>
            </w:r>
            <w:bookmarkEnd w:id="37"/>
          </w:p>
        </w:tc>
      </w:tr>
    </w:tbl>
    <w:p>
      <w:pPr>
        <w:pStyle w:val="6"/>
        <w:numPr>
          <w:ilvl w:val="0"/>
          <w:numId w:val="0"/>
        </w:numPr>
        <w:jc w:val="both"/>
        <w:outlineLvl w:val="9"/>
        <w:rPr>
          <w:lang w:val="en-GB"/>
        </w:rPr>
      </w:pPr>
    </w:p>
    <w:p>
      <w:pPr>
        <w:pStyle w:val="6"/>
        <w:jc w:val="both"/>
        <w:outlineLvl w:val="9"/>
        <w:rPr>
          <w:lang w:val="en-GB"/>
        </w:rPr>
      </w:pPr>
    </w:p>
    <w:p>
      <w:pPr>
        <w:pStyle w:val="11"/>
        <w:numPr>
          <w:ilvl w:val="0"/>
          <w:numId w:val="0"/>
        </w:numPr>
        <w:spacing w:beforeAutospacing="0" w:afterAutospacing="0" w:line="12" w:lineRule="atLeast"/>
        <w:rPr>
          <w:rFonts w:eastAsia="Times New Roman"/>
          <w:sz w:val="30"/>
          <w:szCs w:val="30"/>
          <w:lang w:val="vi-VN" w:eastAsia="vi" w:bidi="vi"/>
        </w:rPr>
      </w:pPr>
      <w:r>
        <w:rPr>
          <w:rFonts w:hint="default" w:eastAsia="Times New Roman"/>
          <w:sz w:val="30"/>
          <w:szCs w:val="30"/>
          <w:lang w:val="vi-VN" w:eastAsia="vi" w:bidi="vi"/>
        </w:rPr>
        <w:t>Có một số lý do chính giải thích vì sao các trường đại học top đầu thường tập trung ở các khu vực ,quốc gia, thành phố lớn phát triển:</w:t>
      </w:r>
    </w:p>
    <w:p>
      <w:pPr>
        <w:pStyle w:val="11"/>
        <w:numPr>
          <w:ilvl w:val="0"/>
          <w:numId w:val="16"/>
        </w:numPr>
        <w:spacing w:beforeAutospacing="0" w:afterAutospacing="0" w:line="12" w:lineRule="atLeast"/>
        <w:rPr>
          <w:rFonts w:eastAsia="Times New Roman"/>
          <w:sz w:val="30"/>
          <w:szCs w:val="30"/>
          <w:lang w:val="vi-VN" w:eastAsia="vi" w:bidi="vi"/>
        </w:rPr>
      </w:pPr>
      <w:r>
        <w:rPr>
          <w:rFonts w:hint="default" w:eastAsia="Times New Roman"/>
          <w:sz w:val="30"/>
          <w:szCs w:val="30"/>
          <w:lang w:val="vi-VN" w:eastAsia="vi" w:bidi="vi"/>
        </w:rPr>
        <w:t>Đầu tư vào giáo dục: Các quốc gia phát triển thường có khả năng đầu tư lớn vào giáo dục và nghiên cứu. Họ có thể cung cấp nguồn tài trợ đủ để xây dựng cơ sở hạ tầng, mở rộng các chương trình nghiên cứu và tạo điều kiện thu hút giảng viên và sinh viên giỏi từ khắp nơi trên thế giới.</w:t>
      </w:r>
    </w:p>
    <w:p>
      <w:pPr>
        <w:pStyle w:val="11"/>
        <w:numPr>
          <w:ilvl w:val="0"/>
          <w:numId w:val="16"/>
        </w:numPr>
        <w:spacing w:beforeAutospacing="0" w:afterAutospacing="0" w:line="12" w:lineRule="atLeast"/>
        <w:rPr>
          <w:rFonts w:eastAsia="Times New Roman"/>
          <w:sz w:val="30"/>
          <w:szCs w:val="30"/>
          <w:lang w:val="vi-VN" w:eastAsia="vi" w:bidi="vi"/>
        </w:rPr>
      </w:pPr>
      <w:r>
        <w:rPr>
          <w:rFonts w:hint="default" w:eastAsia="Times New Roman"/>
          <w:sz w:val="30"/>
          <w:szCs w:val="30"/>
          <w:lang w:val="vi-VN" w:eastAsia="vi" w:bidi="vi"/>
        </w:rPr>
        <w:t>Tài nguyên và cơ sở hạ tầng: Các trường đại học hàng đầu thường có cơ sở hạ tầng hiện đại và tài nguyên đáng kể để hỗ trợ quá trình học tập và nghiên cứu. Điều này bao gồm thư viện, phòng thí nghiệm, trung tâm nghiên cứu và các cơ sở vật chất khác.</w:t>
      </w:r>
    </w:p>
    <w:p>
      <w:pPr>
        <w:pStyle w:val="11"/>
        <w:numPr>
          <w:ilvl w:val="0"/>
          <w:numId w:val="16"/>
        </w:numPr>
        <w:spacing w:beforeAutospacing="0" w:afterAutospacing="0" w:line="12" w:lineRule="atLeast"/>
        <w:rPr>
          <w:rFonts w:eastAsia="Times New Roman"/>
          <w:sz w:val="30"/>
          <w:szCs w:val="30"/>
          <w:lang w:val="vi-VN" w:eastAsia="vi" w:bidi="vi"/>
        </w:rPr>
      </w:pPr>
      <w:r>
        <w:rPr>
          <w:rFonts w:hint="default" w:eastAsia="Times New Roman"/>
          <w:sz w:val="30"/>
          <w:szCs w:val="30"/>
          <w:lang w:val="vi-VN" w:eastAsia="vi" w:bidi="vi"/>
        </w:rPr>
        <w:t>Môi trường học tập đa dạng: Các quốc gia phát triển thường có một môi trường đa dạng với sự hiện diện của sinh viên và giảng viên đến từ nhiều quốc gia. Điều này tạo điều kiện cho môi trường học tập và nghiên cứu đa chiều, khuyến khích trao đổi ý kiến và sự sáng tạo.</w:t>
      </w:r>
    </w:p>
    <w:p>
      <w:pPr>
        <w:pStyle w:val="11"/>
        <w:numPr>
          <w:ilvl w:val="0"/>
          <w:numId w:val="16"/>
        </w:numPr>
        <w:spacing w:beforeAutospacing="0" w:afterAutospacing="0" w:line="12" w:lineRule="atLeast"/>
        <w:rPr>
          <w:rFonts w:eastAsia="Times New Roman"/>
          <w:sz w:val="30"/>
          <w:szCs w:val="30"/>
          <w:lang w:val="vi-VN" w:eastAsia="vi" w:bidi="vi"/>
        </w:rPr>
      </w:pPr>
      <w:r>
        <w:rPr>
          <w:rFonts w:hint="default" w:eastAsia="Times New Roman"/>
          <w:sz w:val="30"/>
          <w:szCs w:val="30"/>
          <w:lang w:val="vi-VN" w:eastAsia="vi" w:bidi="vi"/>
        </w:rPr>
        <w:t>Sự công nhận và xếp hạng: Các trường đại học hàng đầu ở các quốc gia phát triển thường được công nhận và xếp hạng cao trên các bảng xếp hạng quốc tế. Sự công nhận này góp phần vào danh tiếng và uy tín của trường, thu hút được tài năng và sự quan tâm từ cộng đồng quốc tế.</w:t>
      </w:r>
    </w:p>
    <w:p>
      <w:pPr>
        <w:pStyle w:val="11"/>
        <w:numPr>
          <w:ilvl w:val="0"/>
          <w:numId w:val="16"/>
        </w:numPr>
        <w:spacing w:beforeAutospacing="0" w:afterAutospacing="0" w:line="12" w:lineRule="atLeast"/>
        <w:rPr>
          <w:lang w:val="en-GB"/>
        </w:rPr>
      </w:pPr>
      <w:r>
        <w:rPr>
          <w:rFonts w:hint="default" w:eastAsia="Times New Roman"/>
          <w:sz w:val="30"/>
          <w:szCs w:val="30"/>
          <w:lang w:val="vi-VN" w:eastAsia="vi" w:bidi="vi"/>
        </w:rPr>
        <w:t>Liên kết công nghiệp: Các quốc gia phát triển thường có mối quan hệ mạnh mẽ với công nghiệp và doanh nghiệp. Điều này tạo điều kiện thuận lợi cho việc hợp tác nghiên cứu, thực tập và cơ hội việc làm cho sinh viên sau khi tốt nghiệp.</w:t>
      </w:r>
    </w:p>
    <w:p>
      <w:pPr>
        <w:pStyle w:val="2"/>
        <w:numPr>
          <w:ilvl w:val="0"/>
          <w:numId w:val="1"/>
        </w:numPr>
        <w:bidi w:val="0"/>
        <w:rPr>
          <w:lang w:val="en-GB"/>
        </w:rPr>
      </w:pPr>
      <w:bookmarkStart w:id="38" w:name="_Toc15002"/>
      <w:r>
        <w:rPr>
          <w:lang w:val="en-GB"/>
        </w:rPr>
        <w:t>Cây Quyết Định Trường Đại Học</w:t>
      </w:r>
      <w:bookmarkEnd w:id="38"/>
    </w:p>
    <w:p>
      <w:pPr>
        <w:pStyle w:val="6"/>
        <w:ind w:left="360"/>
        <w:jc w:val="both"/>
        <w:outlineLvl w:val="9"/>
        <w:rPr>
          <w:lang w:val="en-GB"/>
        </w:rPr>
      </w:pPr>
    </w:p>
    <w:p>
      <w:pPr>
        <w:pStyle w:val="6"/>
        <w:ind w:left="360"/>
        <w:jc w:val="both"/>
        <w:outlineLvl w:val="9"/>
        <w:rPr>
          <w:lang w:val="en-GB"/>
        </w:rPr>
      </w:pPr>
      <w:r>
        <w:rPr>
          <w:lang w:val="en-GB"/>
        </w:rPr>
        <w:drawing>
          <wp:inline distT="0" distB="0" distL="0" distR="0">
            <wp:extent cx="5765800" cy="1553210"/>
            <wp:effectExtent l="0" t="0" r="0" b="0"/>
            <wp:docPr id="14730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3302" name="Picture 1"/>
                    <pic:cNvPicPr>
                      <a:picLocks noChangeAspect="1"/>
                    </pic:cNvPicPr>
                  </pic:nvPicPr>
                  <pic:blipFill>
                    <a:blip r:embed="rId46"/>
                    <a:stretch>
                      <a:fillRect/>
                    </a:stretch>
                  </pic:blipFill>
                  <pic:spPr>
                    <a:xfrm>
                      <a:off x="0" y="0"/>
                      <a:ext cx="5765800" cy="1553210"/>
                    </a:xfrm>
                    <a:prstGeom prst="rect">
                      <a:avLst/>
                    </a:prstGeom>
                  </pic:spPr>
                </pic:pic>
              </a:graphicData>
            </a:graphic>
          </wp:inline>
        </w:drawing>
      </w:r>
    </w:p>
    <w:p>
      <w:pPr>
        <w:pStyle w:val="6"/>
        <w:ind w:left="360"/>
        <w:jc w:val="both"/>
        <w:outlineLvl w:val="9"/>
        <w:rPr>
          <w:lang w:val="en-GB"/>
        </w:rPr>
      </w:pPr>
      <w:r>
        <w:rPr>
          <w:lang w:val="en-GB"/>
        </w:rPr>
        <w:drawing>
          <wp:inline distT="0" distB="0" distL="0" distR="0">
            <wp:extent cx="5765800" cy="1803400"/>
            <wp:effectExtent l="0" t="0" r="0" b="0"/>
            <wp:docPr id="43146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2850" name="Picture 1"/>
                    <pic:cNvPicPr>
                      <a:picLocks noChangeAspect="1"/>
                    </pic:cNvPicPr>
                  </pic:nvPicPr>
                  <pic:blipFill>
                    <a:blip r:embed="rId47"/>
                    <a:stretch>
                      <a:fillRect/>
                    </a:stretch>
                  </pic:blipFill>
                  <pic:spPr>
                    <a:xfrm>
                      <a:off x="0" y="0"/>
                      <a:ext cx="5765800" cy="1803400"/>
                    </a:xfrm>
                    <a:prstGeom prst="rect">
                      <a:avLst/>
                    </a:prstGeom>
                  </pic:spPr>
                </pic:pic>
              </a:graphicData>
            </a:graphic>
          </wp:inline>
        </w:drawing>
      </w:r>
      <w:r>
        <w:rPr>
          <w:lang w:val="en-GB"/>
        </w:rPr>
        <w:drawing>
          <wp:inline distT="0" distB="0" distL="0" distR="0">
            <wp:extent cx="5765800" cy="2367915"/>
            <wp:effectExtent l="0" t="0" r="0" b="0"/>
            <wp:docPr id="35153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2294" name="Picture 1"/>
                    <pic:cNvPicPr>
                      <a:picLocks noChangeAspect="1"/>
                    </pic:cNvPicPr>
                  </pic:nvPicPr>
                  <pic:blipFill>
                    <a:blip r:embed="rId48"/>
                    <a:stretch>
                      <a:fillRect/>
                    </a:stretch>
                  </pic:blipFill>
                  <pic:spPr>
                    <a:xfrm>
                      <a:off x="0" y="0"/>
                      <a:ext cx="5765800" cy="2367915"/>
                    </a:xfrm>
                    <a:prstGeom prst="rect">
                      <a:avLst/>
                    </a:prstGeom>
                  </pic:spPr>
                </pic:pic>
              </a:graphicData>
            </a:graphic>
          </wp:inline>
        </w:drawing>
      </w:r>
    </w:p>
    <w:p>
      <w:pPr>
        <w:pStyle w:val="6"/>
        <w:ind w:left="360"/>
        <w:jc w:val="both"/>
        <w:outlineLvl w:val="9"/>
        <w:rPr>
          <w:lang w:val="en-GB"/>
        </w:rPr>
      </w:pPr>
      <w:r>
        <w:rPr>
          <w:lang w:val="en-GB"/>
        </w:rPr>
        <w:drawing>
          <wp:inline distT="0" distB="0" distL="0" distR="0">
            <wp:extent cx="5765800" cy="1682750"/>
            <wp:effectExtent l="0" t="0" r="0" b="0"/>
            <wp:docPr id="183568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933" name="Picture 1"/>
                    <pic:cNvPicPr>
                      <a:picLocks noChangeAspect="1"/>
                    </pic:cNvPicPr>
                  </pic:nvPicPr>
                  <pic:blipFill>
                    <a:blip r:embed="rId49"/>
                    <a:stretch>
                      <a:fillRect/>
                    </a:stretch>
                  </pic:blipFill>
                  <pic:spPr>
                    <a:xfrm>
                      <a:off x="0" y="0"/>
                      <a:ext cx="5765800" cy="1682750"/>
                    </a:xfrm>
                    <a:prstGeom prst="rect">
                      <a:avLst/>
                    </a:prstGeom>
                  </pic:spPr>
                </pic:pic>
              </a:graphicData>
            </a:graphic>
          </wp:inline>
        </w:drawing>
      </w:r>
    </w:p>
    <w:p>
      <w:pPr>
        <w:pStyle w:val="6"/>
        <w:ind w:left="360"/>
        <w:jc w:val="both"/>
        <w:outlineLvl w:val="9"/>
        <w:rPr>
          <w:lang w:val="en-GB"/>
        </w:rPr>
      </w:pPr>
      <w:r>
        <w:rPr>
          <w:lang w:val="en-GB"/>
        </w:rPr>
        <w:drawing>
          <wp:inline distT="0" distB="0" distL="0" distR="0">
            <wp:extent cx="5765800" cy="925195"/>
            <wp:effectExtent l="0" t="0" r="0" b="0"/>
            <wp:docPr id="4331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165" name="Picture 1"/>
                    <pic:cNvPicPr>
                      <a:picLocks noChangeAspect="1"/>
                    </pic:cNvPicPr>
                  </pic:nvPicPr>
                  <pic:blipFill>
                    <a:blip r:embed="rId50"/>
                    <a:stretch>
                      <a:fillRect/>
                    </a:stretch>
                  </pic:blipFill>
                  <pic:spPr>
                    <a:xfrm>
                      <a:off x="0" y="0"/>
                      <a:ext cx="5765800" cy="925195"/>
                    </a:xfrm>
                    <a:prstGeom prst="rect">
                      <a:avLst/>
                    </a:prstGeom>
                  </pic:spPr>
                </pic:pic>
              </a:graphicData>
            </a:graphic>
          </wp:inline>
        </w:drawing>
      </w:r>
    </w:p>
    <w:p>
      <w:pPr>
        <w:pStyle w:val="6"/>
        <w:ind w:left="360"/>
        <w:jc w:val="both"/>
        <w:outlineLvl w:val="9"/>
        <w:rPr>
          <w:lang w:val="en-GB"/>
        </w:rPr>
      </w:pPr>
      <w:r>
        <w:rPr>
          <w:lang w:val="en-GB"/>
        </w:rPr>
        <w:drawing>
          <wp:inline distT="0" distB="0" distL="0" distR="0">
            <wp:extent cx="4213860" cy="2628900"/>
            <wp:effectExtent l="0" t="0" r="0" b="0"/>
            <wp:docPr id="1118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44" name="Picture 1"/>
                    <pic:cNvPicPr>
                      <a:picLocks noChangeAspect="1"/>
                    </pic:cNvPicPr>
                  </pic:nvPicPr>
                  <pic:blipFill>
                    <a:blip r:embed="rId51"/>
                    <a:stretch>
                      <a:fillRect/>
                    </a:stretch>
                  </pic:blipFill>
                  <pic:spPr>
                    <a:xfrm>
                      <a:off x="0" y="0"/>
                      <a:ext cx="4214225" cy="2629128"/>
                    </a:xfrm>
                    <a:prstGeom prst="rect">
                      <a:avLst/>
                    </a:prstGeom>
                  </pic:spPr>
                </pic:pic>
              </a:graphicData>
            </a:graphic>
          </wp:inline>
        </w:drawing>
      </w:r>
    </w:p>
    <w:p>
      <w:pPr>
        <w:pStyle w:val="6"/>
        <w:ind w:left="360"/>
        <w:jc w:val="both"/>
        <w:outlineLvl w:val="9"/>
        <w:rPr>
          <w:lang w:val="en-GB"/>
        </w:rPr>
      </w:pPr>
    </w:p>
    <w:p>
      <w:pPr>
        <w:pStyle w:val="6"/>
        <w:ind w:left="360"/>
        <w:jc w:val="both"/>
        <w:outlineLvl w:val="1"/>
        <w:rPr>
          <w:b w:val="0"/>
          <w:bCs w:val="0"/>
          <w:lang w:val="en-GB"/>
        </w:rPr>
      </w:pPr>
      <w:bookmarkStart w:id="39" w:name="_Toc21271"/>
      <w:r>
        <w:rPr>
          <w:b w:val="0"/>
          <w:bCs w:val="0"/>
          <w:lang w:val="en-GB"/>
        </w:rPr>
        <w:t>Ở đây ta sử dụng thư viện graphviz để in ra đồ thị cây quyết định với độ sâu là 5 cho dễ nhìn và tránh những trường hợp cây có quá nhiều nhánh con gây khó hiểu cho mô hình cây quyết định.</w:t>
      </w:r>
      <w:bookmarkEnd w:id="39"/>
    </w:p>
    <w:p>
      <w:pPr>
        <w:pStyle w:val="6"/>
        <w:ind w:left="360"/>
        <w:jc w:val="both"/>
        <w:outlineLvl w:val="9"/>
        <w:rPr>
          <w:b w:val="0"/>
          <w:bCs w:val="0"/>
          <w:lang w:val="en-GB"/>
        </w:rPr>
      </w:pPr>
    </w:p>
    <w:p>
      <w:pPr>
        <w:pStyle w:val="6"/>
        <w:ind w:left="360"/>
        <w:jc w:val="both"/>
        <w:outlineLvl w:val="1"/>
        <w:rPr>
          <w:b w:val="0"/>
          <w:bCs w:val="0"/>
          <w:lang w:val="en-GB"/>
        </w:rPr>
      </w:pPr>
      <w:bookmarkStart w:id="40" w:name="_Toc28852"/>
      <w:r>
        <w:rPr>
          <w:b w:val="0"/>
          <w:bCs w:val="0"/>
          <w:lang w:val="en-GB"/>
        </w:rPr>
        <w:t>Kết quả độ chính xác sau khi chạy Python:</w:t>
      </w:r>
      <w:bookmarkEnd w:id="40"/>
    </w:p>
    <w:p>
      <w:pPr>
        <w:pStyle w:val="6"/>
        <w:ind w:left="360"/>
        <w:jc w:val="both"/>
        <w:outlineLvl w:val="9"/>
        <w:rPr>
          <w:b w:val="0"/>
          <w:bCs w:val="0"/>
          <w:lang w:val="en-GB"/>
        </w:rPr>
      </w:pPr>
    </w:p>
    <w:p>
      <w:pPr>
        <w:pStyle w:val="6"/>
        <w:ind w:left="360"/>
        <w:jc w:val="both"/>
        <w:outlineLvl w:val="9"/>
        <w:rPr>
          <w:b w:val="0"/>
          <w:bCs w:val="0"/>
          <w:lang w:val="en-GB"/>
        </w:rPr>
      </w:pPr>
      <w:r>
        <w:rPr>
          <w:b w:val="0"/>
          <w:bCs w:val="0"/>
          <w:lang w:val="en-GB"/>
        </w:rPr>
        <w:drawing>
          <wp:inline distT="0" distB="0" distL="0" distR="0">
            <wp:extent cx="3360420" cy="388620"/>
            <wp:effectExtent l="0" t="0" r="0" b="0"/>
            <wp:docPr id="128530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1454" name="Picture 1"/>
                    <pic:cNvPicPr>
                      <a:picLocks noChangeAspect="1"/>
                    </pic:cNvPicPr>
                  </pic:nvPicPr>
                  <pic:blipFill>
                    <a:blip r:embed="rId52"/>
                    <a:stretch>
                      <a:fillRect/>
                    </a:stretch>
                  </pic:blipFill>
                  <pic:spPr>
                    <a:xfrm>
                      <a:off x="0" y="0"/>
                      <a:ext cx="3360711" cy="388654"/>
                    </a:xfrm>
                    <a:prstGeom prst="rect">
                      <a:avLst/>
                    </a:prstGeom>
                  </pic:spPr>
                </pic:pic>
              </a:graphicData>
            </a:graphic>
          </wp:inline>
        </w:drawing>
      </w:r>
    </w:p>
    <w:p>
      <w:pPr>
        <w:pStyle w:val="6"/>
        <w:ind w:left="360"/>
        <w:jc w:val="both"/>
        <w:outlineLvl w:val="9"/>
        <w:rPr>
          <w:b w:val="0"/>
          <w:bCs w:val="0"/>
          <w:lang w:val="en-GB"/>
        </w:rPr>
      </w:pPr>
    </w:p>
    <w:p>
      <w:pPr>
        <w:pStyle w:val="6"/>
        <w:ind w:left="360"/>
        <w:jc w:val="both"/>
        <w:outlineLvl w:val="1"/>
        <w:rPr>
          <w:b w:val="0"/>
          <w:bCs w:val="0"/>
          <w:lang w:val="en-GB"/>
        </w:rPr>
      </w:pPr>
      <w:bookmarkStart w:id="41" w:name="_Toc32337"/>
      <w:r>
        <w:rPr>
          <w:b w:val="0"/>
          <w:bCs w:val="0"/>
          <w:lang w:val="en-GB"/>
        </w:rPr>
        <w:t>Model cây quyết định:</w:t>
      </w:r>
      <w:bookmarkEnd w:id="41"/>
    </w:p>
    <w:p>
      <w:pPr>
        <w:pStyle w:val="6"/>
        <w:ind w:left="360"/>
        <w:jc w:val="center"/>
        <w:outlineLvl w:val="9"/>
        <w:rPr>
          <w:b w:val="0"/>
          <w:bCs w:val="0"/>
          <w:lang w:val="en-GB"/>
        </w:rPr>
      </w:pPr>
      <w:r>
        <w:rPr>
          <w:lang w:val="en-GB"/>
        </w:rPr>
        <w:drawing>
          <wp:inline distT="0" distB="0" distL="0" distR="0">
            <wp:extent cx="4183380" cy="1325880"/>
            <wp:effectExtent l="0" t="0" r="7620" b="7620"/>
            <wp:docPr id="18834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0560" name="Picture 1"/>
                    <pic:cNvPicPr>
                      <a:picLocks noChangeAspect="1"/>
                    </pic:cNvPicPr>
                  </pic:nvPicPr>
                  <pic:blipFill>
                    <a:blip r:embed="rId53"/>
                    <a:stretch>
                      <a:fillRect/>
                    </a:stretch>
                  </pic:blipFill>
                  <pic:spPr>
                    <a:xfrm>
                      <a:off x="0" y="0"/>
                      <a:ext cx="4183743" cy="1325995"/>
                    </a:xfrm>
                    <a:prstGeom prst="rect">
                      <a:avLst/>
                    </a:prstGeom>
                  </pic:spPr>
                </pic:pic>
              </a:graphicData>
            </a:graphic>
          </wp:inline>
        </w:drawing>
      </w:r>
    </w:p>
    <w:p>
      <w:pPr>
        <w:pStyle w:val="6"/>
        <w:ind w:left="360"/>
        <w:jc w:val="center"/>
        <w:outlineLvl w:val="1"/>
        <w:rPr>
          <w:b w:val="0"/>
          <w:bCs w:val="0"/>
          <w:i/>
          <w:iCs/>
          <w:sz w:val="26"/>
          <w:szCs w:val="26"/>
          <w:lang w:val="en-GB"/>
        </w:rPr>
      </w:pPr>
      <w:bookmarkStart w:id="42" w:name="_Toc3847"/>
      <w:r>
        <w:rPr>
          <w:b w:val="0"/>
          <w:bCs w:val="0"/>
          <w:i/>
          <w:iCs/>
          <w:sz w:val="26"/>
          <w:szCs w:val="26"/>
          <w:lang w:val="en-GB"/>
        </w:rPr>
        <w:t>Model cây quyết định 2 nhánh đầu</w:t>
      </w:r>
      <w:bookmarkEnd w:id="42"/>
    </w:p>
    <w:p>
      <w:pPr>
        <w:pStyle w:val="6"/>
        <w:ind w:left="360"/>
        <w:outlineLvl w:val="9"/>
        <w:rPr>
          <w:b w:val="0"/>
          <w:bCs w:val="0"/>
          <w:lang w:val="en-GB"/>
        </w:rPr>
      </w:pPr>
    </w:p>
    <w:p>
      <w:pPr>
        <w:pStyle w:val="6"/>
        <w:ind w:left="360"/>
        <w:outlineLvl w:val="9"/>
        <w:rPr>
          <w:b w:val="0"/>
          <w:bCs w:val="0"/>
          <w:lang w:val="en-GB"/>
        </w:rPr>
      </w:pPr>
    </w:p>
    <w:p>
      <w:pPr>
        <w:pStyle w:val="6"/>
        <w:ind w:left="360"/>
        <w:outlineLvl w:val="9"/>
        <w:rPr>
          <w:b w:val="0"/>
          <w:bCs w:val="0"/>
          <w:lang w:val="en-GB"/>
        </w:rPr>
      </w:pPr>
    </w:p>
    <w:p>
      <w:pPr>
        <w:pStyle w:val="6"/>
        <w:ind w:left="360"/>
        <w:outlineLvl w:val="9"/>
        <w:rPr>
          <w:b w:val="0"/>
          <w:bCs w:val="0"/>
          <w:lang w:val="en-GB"/>
        </w:rPr>
      </w:pPr>
    </w:p>
    <w:p>
      <w:pPr>
        <w:pStyle w:val="6"/>
        <w:ind w:left="360"/>
        <w:outlineLvl w:val="9"/>
        <w:rPr>
          <w:b w:val="0"/>
          <w:bCs w:val="0"/>
          <w:lang w:val="en-GB"/>
        </w:rPr>
      </w:pPr>
    </w:p>
    <w:p>
      <w:pPr>
        <w:pStyle w:val="6"/>
        <w:ind w:left="360"/>
        <w:outlineLvl w:val="1"/>
        <w:rPr>
          <w:b w:val="0"/>
          <w:bCs w:val="0"/>
          <w:lang w:val="en-GB"/>
        </w:rPr>
      </w:pPr>
      <w:bookmarkStart w:id="43" w:name="_Toc10609"/>
      <w:r>
        <w:rPr>
          <w:b w:val="0"/>
          <w:bCs w:val="0"/>
          <w:lang w:val="en-GB"/>
        </w:rPr>
        <w:t>Nhánh bên phải</w:t>
      </w:r>
      <w:bookmarkEnd w:id="43"/>
    </w:p>
    <w:p>
      <w:pPr>
        <w:pStyle w:val="6"/>
        <w:ind w:left="360"/>
        <w:outlineLvl w:val="9"/>
        <w:rPr>
          <w:b w:val="0"/>
          <w:bCs w:val="0"/>
          <w:lang w:val="en-GB"/>
        </w:rPr>
      </w:pPr>
    </w:p>
    <w:p>
      <w:pPr>
        <w:pStyle w:val="6"/>
        <w:ind w:left="360"/>
        <w:outlineLvl w:val="9"/>
        <w:rPr>
          <w:b w:val="0"/>
          <w:bCs w:val="0"/>
          <w:lang w:val="en-GB"/>
        </w:rPr>
      </w:pPr>
      <w:r>
        <w:rPr>
          <w:b w:val="0"/>
          <w:bCs w:val="0"/>
          <w:lang w:val="en-GB"/>
        </w:rPr>
        <w:drawing>
          <wp:inline distT="0" distB="0" distL="0" distR="0">
            <wp:extent cx="5765800" cy="2493010"/>
            <wp:effectExtent l="0" t="0" r="0" b="0"/>
            <wp:docPr id="181161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6275" name="Picture 1"/>
                    <pic:cNvPicPr>
                      <a:picLocks noChangeAspect="1"/>
                    </pic:cNvPicPr>
                  </pic:nvPicPr>
                  <pic:blipFill>
                    <a:blip r:embed="rId54"/>
                    <a:stretch>
                      <a:fillRect/>
                    </a:stretch>
                  </pic:blipFill>
                  <pic:spPr>
                    <a:xfrm>
                      <a:off x="0" y="0"/>
                      <a:ext cx="5765800" cy="2493010"/>
                    </a:xfrm>
                    <a:prstGeom prst="rect">
                      <a:avLst/>
                    </a:prstGeom>
                  </pic:spPr>
                </pic:pic>
              </a:graphicData>
            </a:graphic>
          </wp:inline>
        </w:drawing>
      </w:r>
    </w:p>
    <w:p>
      <w:pPr>
        <w:pStyle w:val="6"/>
        <w:ind w:left="360"/>
        <w:jc w:val="center"/>
        <w:outlineLvl w:val="1"/>
        <w:rPr>
          <w:b w:val="0"/>
          <w:bCs w:val="0"/>
          <w:i/>
          <w:iCs/>
          <w:sz w:val="26"/>
          <w:szCs w:val="26"/>
          <w:lang w:val="en-GB"/>
        </w:rPr>
      </w:pPr>
      <w:bookmarkStart w:id="44" w:name="_Toc18692"/>
      <w:r>
        <w:rPr>
          <w:b w:val="0"/>
          <w:bCs w:val="0"/>
          <w:i/>
          <w:iCs/>
          <w:sz w:val="26"/>
          <w:szCs w:val="26"/>
          <w:lang w:val="en-GB"/>
        </w:rPr>
        <w:t>Model cây quyết định nhánh bên phải</w:t>
      </w:r>
      <w:bookmarkEnd w:id="44"/>
    </w:p>
    <w:p>
      <w:pPr>
        <w:pStyle w:val="6"/>
        <w:ind w:left="360"/>
        <w:outlineLvl w:val="9"/>
        <w:rPr>
          <w:b w:val="0"/>
          <w:bCs w:val="0"/>
          <w:lang w:val="en-GB"/>
        </w:rPr>
      </w:pPr>
    </w:p>
    <w:p>
      <w:pPr>
        <w:pStyle w:val="6"/>
        <w:ind w:left="360"/>
        <w:outlineLvl w:val="1"/>
        <w:rPr>
          <w:b w:val="0"/>
          <w:bCs w:val="0"/>
          <w:lang w:val="en-GB"/>
        </w:rPr>
      </w:pPr>
      <w:bookmarkStart w:id="45" w:name="_Toc24711"/>
      <w:r>
        <w:rPr>
          <w:b w:val="0"/>
          <w:bCs w:val="0"/>
          <w:lang w:val="en-GB"/>
        </w:rPr>
        <w:t>Nhánh bên trái</w:t>
      </w:r>
      <w:bookmarkEnd w:id="45"/>
    </w:p>
    <w:p>
      <w:pPr>
        <w:pStyle w:val="6"/>
        <w:ind w:left="360"/>
        <w:outlineLvl w:val="9"/>
        <w:rPr>
          <w:b w:val="0"/>
          <w:bCs w:val="0"/>
          <w:lang w:val="en-GB"/>
        </w:rPr>
      </w:pPr>
    </w:p>
    <w:p>
      <w:pPr>
        <w:pStyle w:val="6"/>
        <w:ind w:left="360"/>
        <w:outlineLvl w:val="9"/>
        <w:rPr>
          <w:b w:val="0"/>
          <w:bCs w:val="0"/>
          <w:lang w:val="en-GB"/>
        </w:rPr>
      </w:pPr>
      <w:r>
        <w:rPr>
          <w:b w:val="0"/>
          <w:bCs w:val="0"/>
          <w:lang w:val="en-GB"/>
        </w:rPr>
        <w:drawing>
          <wp:inline distT="0" distB="0" distL="0" distR="0">
            <wp:extent cx="5765800" cy="2555875"/>
            <wp:effectExtent l="0" t="0" r="0" b="0"/>
            <wp:docPr id="6056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73356" name="Picture 1"/>
                    <pic:cNvPicPr>
                      <a:picLocks noChangeAspect="1"/>
                    </pic:cNvPicPr>
                  </pic:nvPicPr>
                  <pic:blipFill>
                    <a:blip r:embed="rId55"/>
                    <a:stretch>
                      <a:fillRect/>
                    </a:stretch>
                  </pic:blipFill>
                  <pic:spPr>
                    <a:xfrm>
                      <a:off x="0" y="0"/>
                      <a:ext cx="5765800" cy="2555875"/>
                    </a:xfrm>
                    <a:prstGeom prst="rect">
                      <a:avLst/>
                    </a:prstGeom>
                  </pic:spPr>
                </pic:pic>
              </a:graphicData>
            </a:graphic>
          </wp:inline>
        </w:drawing>
      </w:r>
    </w:p>
    <w:p>
      <w:pPr>
        <w:pStyle w:val="6"/>
        <w:ind w:left="360"/>
        <w:jc w:val="center"/>
        <w:outlineLvl w:val="1"/>
        <w:rPr>
          <w:b w:val="0"/>
          <w:bCs w:val="0"/>
          <w:i/>
          <w:iCs/>
          <w:sz w:val="26"/>
          <w:szCs w:val="26"/>
          <w:lang w:val="en-GB"/>
        </w:rPr>
      </w:pPr>
      <w:bookmarkStart w:id="46" w:name="_Toc12088"/>
      <w:r>
        <w:rPr>
          <w:b w:val="0"/>
          <w:bCs w:val="0"/>
          <w:i/>
          <w:iCs/>
          <w:sz w:val="26"/>
          <w:szCs w:val="26"/>
          <w:lang w:val="en-GB"/>
        </w:rPr>
        <w:t>Model cây quyết định nhánh bên trái</w:t>
      </w:r>
      <w:bookmarkEnd w:id="46"/>
    </w:p>
    <w:p>
      <w:pPr>
        <w:pStyle w:val="6"/>
        <w:ind w:left="360"/>
        <w:outlineLvl w:val="9"/>
        <w:rPr>
          <w:b w:val="0"/>
          <w:bCs w:val="0"/>
          <w:lang w:val="en-GB"/>
        </w:rPr>
      </w:pPr>
    </w:p>
    <w:p>
      <w:pPr>
        <w:pStyle w:val="6"/>
        <w:ind w:left="360"/>
        <w:jc w:val="both"/>
        <w:outlineLvl w:val="1"/>
        <w:rPr>
          <w:b w:val="0"/>
          <w:bCs w:val="0"/>
          <w:lang w:val="en-GB"/>
        </w:rPr>
      </w:pPr>
      <w:bookmarkStart w:id="47" w:name="_Toc23468"/>
      <w:r>
        <w:rPr>
          <w:b w:val="0"/>
          <w:bCs w:val="0"/>
          <w:lang w:val="en-GB"/>
        </w:rPr>
        <w:t>Ở hình trên, dòng đầu tiên là điều kiện của Node, nếu không có điều kiện thì là Node kết quả cho thấy. Kết quả ở đây là dòng cuối cùng</w:t>
      </w:r>
      <w:bookmarkEnd w:id="47"/>
      <w:r>
        <w:rPr>
          <w:b w:val="0"/>
          <w:bCs w:val="0"/>
          <w:lang w:val="en-GB"/>
        </w:rPr>
        <w:t xml:space="preserve"> </w:t>
      </w:r>
    </w:p>
    <w:p>
      <w:pPr>
        <w:pStyle w:val="6"/>
        <w:ind w:left="360"/>
        <w:jc w:val="both"/>
        <w:outlineLvl w:val="1"/>
        <w:rPr>
          <w:b w:val="0"/>
          <w:bCs w:val="0"/>
          <w:lang w:val="en-GB"/>
        </w:rPr>
      </w:pPr>
      <w:bookmarkStart w:id="48" w:name="_Toc17449"/>
      <w:r>
        <w:rPr>
          <w:b w:val="0"/>
          <w:bCs w:val="0"/>
          <w:lang w:val="en-GB"/>
        </w:rPr>
        <w:t>Ghi class, ví dụ như: class = Top100.</w:t>
      </w:r>
      <w:bookmarkEnd w:id="48"/>
      <w:r>
        <w:rPr>
          <w:b w:val="0"/>
          <w:bCs w:val="0"/>
          <w:lang w:val="en-GB"/>
        </w:rPr>
        <w:t xml:space="preserve"> </w:t>
      </w:r>
    </w:p>
    <w:p>
      <w:pPr>
        <w:pStyle w:val="6"/>
        <w:ind w:left="360"/>
        <w:jc w:val="both"/>
        <w:outlineLvl w:val="1"/>
        <w:rPr>
          <w:b w:val="0"/>
          <w:bCs w:val="0"/>
          <w:lang w:val="en-GB"/>
        </w:rPr>
      </w:pPr>
      <w:bookmarkStart w:id="49" w:name="_Toc23250"/>
      <w:r>
        <w:rPr>
          <w:b w:val="0"/>
          <w:bCs w:val="0"/>
          <w:lang w:val="en-GB"/>
        </w:rPr>
        <w:t>Dù đã phân tích và giới hạn lại độ phức tạp của cây trên nhưng mà độ chính xác khi mà áp dụng vào tập kiểm thử thì khá là thất, chỉ cỡ 33.52%. Một chỉ số khá thấp nên ta có thể nói rằng mô hình cây quyết định này đang bị Overfitting. Overfitting sẽ xảy ra khi mô hình cây từ tập huấn luyện có độ chính xác thấp khi áp dụng lên tập kiểm thử.</w:t>
      </w:r>
      <w:bookmarkEnd w:id="49"/>
    </w:p>
    <w:p>
      <w:pPr>
        <w:pStyle w:val="6"/>
        <w:ind w:left="360"/>
        <w:jc w:val="both"/>
        <w:outlineLvl w:val="1"/>
        <w:rPr>
          <w:b w:val="0"/>
          <w:bCs w:val="0"/>
          <w:lang w:val="en-GB"/>
        </w:rPr>
      </w:pPr>
      <w:bookmarkStart w:id="50" w:name="_Toc6505"/>
      <w:r>
        <w:rPr>
          <w:b w:val="0"/>
          <w:bCs w:val="0"/>
          <w:lang w:val="en-GB"/>
        </w:rPr>
        <w:t>Do đó, để mà tăng độ chính xác tránh trường hợp bị Overfitting thì ta có thể biến đổi dữ liệu Top_World_Ranking thành 2 giá trị đơn giản là Top Cao và Top Thấp được thêm vào cột mới với tên Quality. Với Top Cao bao gồm Top50, Top100, Top150 và Top Thấp thì gồm Top200, Top250, Top300.</w:t>
      </w:r>
      <w:bookmarkEnd w:id="50"/>
      <w:r>
        <w:rPr>
          <w:b w:val="0"/>
          <w:bCs w:val="0"/>
          <w:lang w:val="en-GB"/>
        </w:rPr>
        <w:t xml:space="preserve"> </w:t>
      </w:r>
    </w:p>
    <w:p>
      <w:pPr>
        <w:pStyle w:val="6"/>
        <w:ind w:left="360"/>
        <w:jc w:val="both"/>
        <w:outlineLvl w:val="1"/>
        <w:rPr>
          <w:b w:val="0"/>
          <w:bCs w:val="0"/>
          <w:lang w:val="en-GB"/>
        </w:rPr>
      </w:pPr>
      <w:bookmarkStart w:id="51" w:name="_Toc15652"/>
      <w:r>
        <w:rPr>
          <w:b w:val="0"/>
          <w:bCs w:val="0"/>
          <w:lang w:val="en-GB"/>
        </w:rPr>
        <w:t>Bây giờ ta sẽ kiểm chứng lại trên python bằng cách thay đổi giá trị class bằng cột Quality.</w:t>
      </w:r>
      <w:bookmarkEnd w:id="51"/>
    </w:p>
    <w:p>
      <w:pPr>
        <w:pStyle w:val="6"/>
        <w:ind w:left="360"/>
        <w:jc w:val="both"/>
        <w:outlineLvl w:val="9"/>
        <w:rPr>
          <w:b w:val="0"/>
          <w:bCs w:val="0"/>
          <w:lang w:val="en-GB"/>
        </w:rPr>
      </w:pPr>
    </w:p>
    <w:p>
      <w:pPr>
        <w:pStyle w:val="6"/>
        <w:ind w:left="360"/>
        <w:jc w:val="both"/>
        <w:outlineLvl w:val="9"/>
        <w:rPr>
          <w:b w:val="0"/>
          <w:bCs w:val="0"/>
          <w:lang w:val="en-GB"/>
        </w:rPr>
      </w:pPr>
      <w:r>
        <w:rPr>
          <w:b w:val="0"/>
          <w:bCs w:val="0"/>
          <w:lang w:val="en-GB"/>
        </w:rPr>
        <w:drawing>
          <wp:inline distT="0" distB="0" distL="0" distR="0">
            <wp:extent cx="5765800" cy="983615"/>
            <wp:effectExtent l="0" t="0" r="0" b="0"/>
            <wp:docPr id="167701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5327" name="Picture 1"/>
                    <pic:cNvPicPr>
                      <a:picLocks noChangeAspect="1"/>
                    </pic:cNvPicPr>
                  </pic:nvPicPr>
                  <pic:blipFill>
                    <a:blip r:embed="rId56"/>
                    <a:stretch>
                      <a:fillRect/>
                    </a:stretch>
                  </pic:blipFill>
                  <pic:spPr>
                    <a:xfrm>
                      <a:off x="0" y="0"/>
                      <a:ext cx="5765800" cy="983615"/>
                    </a:xfrm>
                    <a:prstGeom prst="rect">
                      <a:avLst/>
                    </a:prstGeom>
                  </pic:spPr>
                </pic:pic>
              </a:graphicData>
            </a:graphic>
          </wp:inline>
        </w:drawing>
      </w:r>
    </w:p>
    <w:p>
      <w:pPr>
        <w:pStyle w:val="6"/>
        <w:ind w:left="360"/>
        <w:jc w:val="both"/>
        <w:outlineLvl w:val="9"/>
        <w:rPr>
          <w:b w:val="0"/>
          <w:bCs w:val="0"/>
          <w:lang w:val="en-GB"/>
        </w:rPr>
      </w:pPr>
    </w:p>
    <w:p>
      <w:pPr>
        <w:pStyle w:val="6"/>
        <w:ind w:left="360"/>
        <w:jc w:val="both"/>
        <w:outlineLvl w:val="1"/>
        <w:rPr>
          <w:b w:val="0"/>
          <w:bCs w:val="0"/>
          <w:lang w:val="en-GB"/>
        </w:rPr>
      </w:pPr>
      <w:bookmarkStart w:id="52" w:name="_Toc15842"/>
      <w:r>
        <w:rPr>
          <w:b w:val="0"/>
          <w:bCs w:val="0"/>
          <w:lang w:val="en-GB"/>
        </w:rPr>
        <w:t>Chạy chương trình lần nữa kết quả là:</w:t>
      </w:r>
      <w:bookmarkEnd w:id="52"/>
    </w:p>
    <w:p>
      <w:pPr>
        <w:pStyle w:val="6"/>
        <w:ind w:left="360"/>
        <w:jc w:val="both"/>
        <w:outlineLvl w:val="9"/>
        <w:rPr>
          <w:b w:val="0"/>
          <w:bCs w:val="0"/>
          <w:lang w:val="en-GB"/>
        </w:rPr>
      </w:pPr>
      <w:r>
        <w:rPr>
          <w:b w:val="0"/>
          <w:bCs w:val="0"/>
          <w:lang w:val="en-GB"/>
        </w:rPr>
        <w:drawing>
          <wp:inline distT="0" distB="0" distL="0" distR="0">
            <wp:extent cx="5765800" cy="264795"/>
            <wp:effectExtent l="0" t="0" r="0" b="0"/>
            <wp:docPr id="12431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2655" name="Picture 1"/>
                    <pic:cNvPicPr>
                      <a:picLocks noChangeAspect="1"/>
                    </pic:cNvPicPr>
                  </pic:nvPicPr>
                  <pic:blipFill>
                    <a:blip r:embed="rId57"/>
                    <a:stretch>
                      <a:fillRect/>
                    </a:stretch>
                  </pic:blipFill>
                  <pic:spPr>
                    <a:xfrm>
                      <a:off x="0" y="0"/>
                      <a:ext cx="5765800" cy="264795"/>
                    </a:xfrm>
                    <a:prstGeom prst="rect">
                      <a:avLst/>
                    </a:prstGeom>
                  </pic:spPr>
                </pic:pic>
              </a:graphicData>
            </a:graphic>
          </wp:inline>
        </w:drawing>
      </w:r>
    </w:p>
    <w:p>
      <w:pPr>
        <w:pStyle w:val="6"/>
        <w:ind w:left="360"/>
        <w:jc w:val="both"/>
        <w:outlineLvl w:val="9"/>
        <w:rPr>
          <w:b w:val="0"/>
          <w:bCs w:val="0"/>
          <w:lang w:val="en-GB"/>
        </w:rPr>
      </w:pPr>
    </w:p>
    <w:p>
      <w:pPr>
        <w:pStyle w:val="6"/>
        <w:ind w:left="360"/>
        <w:jc w:val="both"/>
        <w:outlineLvl w:val="1"/>
        <w:rPr>
          <w:b w:val="0"/>
          <w:bCs w:val="0"/>
          <w:lang w:val="en-GB"/>
        </w:rPr>
      </w:pPr>
      <w:bookmarkStart w:id="53" w:name="_Toc6279"/>
      <w:r>
        <w:rPr>
          <w:b w:val="0"/>
          <w:bCs w:val="0"/>
          <w:lang w:val="en-GB"/>
        </w:rPr>
        <w:t>Độ chính xác vào bây giờ là 73.17%, cao hơn 40% nhiều so với cây quyết định ban đầu.</w:t>
      </w:r>
      <w:bookmarkEnd w:id="53"/>
      <w:r>
        <w:rPr>
          <w:b w:val="0"/>
          <w:bCs w:val="0"/>
          <w:lang w:val="en-GB"/>
        </w:rPr>
        <w:t xml:space="preserve"> </w:t>
      </w:r>
    </w:p>
    <w:p>
      <w:pPr>
        <w:pStyle w:val="6"/>
        <w:ind w:left="360"/>
        <w:jc w:val="both"/>
        <w:outlineLvl w:val="1"/>
        <w:rPr>
          <w:b w:val="0"/>
          <w:bCs w:val="0"/>
          <w:lang w:val="en-GB"/>
        </w:rPr>
      </w:pPr>
      <w:bookmarkStart w:id="54" w:name="_Toc20459"/>
      <w:r>
        <w:rPr>
          <w:b w:val="0"/>
          <w:bCs w:val="0"/>
          <w:lang w:val="en-GB"/>
        </w:rPr>
        <w:t>Sau đây là cây quyết định mới tạo thành:</w:t>
      </w:r>
      <w:bookmarkEnd w:id="54"/>
    </w:p>
    <w:p>
      <w:pPr>
        <w:pStyle w:val="6"/>
        <w:numPr>
          <w:ilvl w:val="0"/>
          <w:numId w:val="18"/>
        </w:numPr>
        <w:jc w:val="both"/>
        <w:outlineLvl w:val="1"/>
        <w:rPr>
          <w:b w:val="0"/>
          <w:bCs w:val="0"/>
          <w:lang w:val="en-GB"/>
        </w:rPr>
      </w:pPr>
      <w:bookmarkStart w:id="55" w:name="_Toc31220"/>
      <w:r>
        <w:rPr>
          <w:b w:val="0"/>
          <w:bCs w:val="0"/>
          <w:lang w:val="en-GB"/>
        </w:rPr>
        <w:t>Model 2 nhánh đầu</w:t>
      </w:r>
      <w:bookmarkEnd w:id="55"/>
    </w:p>
    <w:p>
      <w:pPr>
        <w:pStyle w:val="6"/>
        <w:ind w:left="720"/>
        <w:jc w:val="both"/>
        <w:outlineLvl w:val="9"/>
        <w:rPr>
          <w:b w:val="0"/>
          <w:bCs w:val="0"/>
          <w:lang w:val="en-GB"/>
        </w:rPr>
      </w:pPr>
      <w:r>
        <w:rPr>
          <w:b w:val="0"/>
          <w:bCs w:val="0"/>
          <w:lang w:val="en-GB"/>
        </w:rPr>
        <w:drawing>
          <wp:inline distT="0" distB="0" distL="0" distR="0">
            <wp:extent cx="5765800" cy="1556385"/>
            <wp:effectExtent l="0" t="0" r="6350" b="5715"/>
            <wp:docPr id="110668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7226" name="Picture 1"/>
                    <pic:cNvPicPr>
                      <a:picLocks noChangeAspect="1"/>
                    </pic:cNvPicPr>
                  </pic:nvPicPr>
                  <pic:blipFill>
                    <a:blip r:embed="rId58"/>
                    <a:stretch>
                      <a:fillRect/>
                    </a:stretch>
                  </pic:blipFill>
                  <pic:spPr>
                    <a:xfrm>
                      <a:off x="0" y="0"/>
                      <a:ext cx="5765800" cy="1556385"/>
                    </a:xfrm>
                    <a:prstGeom prst="rect">
                      <a:avLst/>
                    </a:prstGeom>
                  </pic:spPr>
                </pic:pic>
              </a:graphicData>
            </a:graphic>
          </wp:inline>
        </w:drawing>
      </w:r>
      <w:r>
        <w:rPr>
          <w:b w:val="0"/>
          <w:bCs w:val="0"/>
          <w:lang w:val="en-GB"/>
        </w:rPr>
        <w:t xml:space="preserve"> </w:t>
      </w:r>
    </w:p>
    <w:p>
      <w:pPr>
        <w:pStyle w:val="6"/>
        <w:ind w:left="720"/>
        <w:jc w:val="center"/>
        <w:outlineLvl w:val="1"/>
        <w:rPr>
          <w:b w:val="0"/>
          <w:bCs w:val="0"/>
          <w:i/>
          <w:iCs/>
          <w:sz w:val="26"/>
          <w:szCs w:val="26"/>
          <w:lang w:val="en-GB"/>
        </w:rPr>
      </w:pPr>
      <w:bookmarkStart w:id="56" w:name="_Toc22700"/>
      <w:r>
        <w:rPr>
          <w:b w:val="0"/>
          <w:bCs w:val="0"/>
          <w:i/>
          <w:iCs/>
          <w:sz w:val="26"/>
          <w:szCs w:val="26"/>
          <w:lang w:val="en-GB"/>
        </w:rPr>
        <w:t>Model cây quyết định 2 nhánh đầu chính</w:t>
      </w:r>
      <w:bookmarkEnd w:id="56"/>
    </w:p>
    <w:p>
      <w:pPr>
        <w:pStyle w:val="6"/>
        <w:ind w:left="720"/>
        <w:outlineLvl w:val="9"/>
        <w:rPr>
          <w:b w:val="0"/>
          <w:bCs w:val="0"/>
          <w:i/>
          <w:iCs/>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i/>
          <w:iCs/>
          <w:sz w:val="26"/>
          <w:szCs w:val="26"/>
          <w:lang w:val="en-GB"/>
        </w:rPr>
      </w:pPr>
    </w:p>
    <w:p>
      <w:pPr>
        <w:pStyle w:val="6"/>
        <w:numPr>
          <w:ilvl w:val="0"/>
          <w:numId w:val="18"/>
        </w:numPr>
        <w:outlineLvl w:val="1"/>
        <w:rPr>
          <w:b w:val="0"/>
          <w:bCs w:val="0"/>
          <w:lang w:val="en-GB"/>
        </w:rPr>
      </w:pPr>
      <w:bookmarkStart w:id="57" w:name="_Toc32190"/>
      <w:r>
        <w:rPr>
          <w:b w:val="0"/>
          <w:bCs w:val="0"/>
          <w:lang w:val="en-GB"/>
        </w:rPr>
        <w:t>Nhánh bên trái chính</w:t>
      </w:r>
      <w:bookmarkEnd w:id="57"/>
    </w:p>
    <w:p>
      <w:pPr>
        <w:pStyle w:val="6"/>
        <w:ind w:left="720"/>
        <w:outlineLvl w:val="9"/>
        <w:rPr>
          <w:b w:val="0"/>
          <w:bCs w:val="0"/>
          <w:lang w:val="en-GB"/>
        </w:rPr>
      </w:pPr>
      <w:r>
        <w:rPr>
          <w:b w:val="0"/>
          <w:bCs w:val="0"/>
          <w:lang w:val="en-GB"/>
        </w:rPr>
        <w:drawing>
          <wp:inline distT="0" distB="0" distL="0" distR="0">
            <wp:extent cx="5765800" cy="3747770"/>
            <wp:effectExtent l="0" t="0" r="0" b="0"/>
            <wp:docPr id="1502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7392" name="Picture 1"/>
                    <pic:cNvPicPr>
                      <a:picLocks noChangeAspect="1"/>
                    </pic:cNvPicPr>
                  </pic:nvPicPr>
                  <pic:blipFill>
                    <a:blip r:embed="rId59"/>
                    <a:stretch>
                      <a:fillRect/>
                    </a:stretch>
                  </pic:blipFill>
                  <pic:spPr>
                    <a:xfrm>
                      <a:off x="0" y="0"/>
                      <a:ext cx="5765800" cy="3747770"/>
                    </a:xfrm>
                    <a:prstGeom prst="rect">
                      <a:avLst/>
                    </a:prstGeom>
                  </pic:spPr>
                </pic:pic>
              </a:graphicData>
            </a:graphic>
          </wp:inline>
        </w:drawing>
      </w:r>
    </w:p>
    <w:p>
      <w:pPr>
        <w:pStyle w:val="6"/>
        <w:ind w:left="720"/>
        <w:jc w:val="center"/>
        <w:outlineLvl w:val="1"/>
        <w:rPr>
          <w:b w:val="0"/>
          <w:bCs w:val="0"/>
          <w:i/>
          <w:iCs/>
          <w:sz w:val="26"/>
          <w:szCs w:val="26"/>
          <w:lang w:val="en-GB"/>
        </w:rPr>
      </w:pPr>
      <w:bookmarkStart w:id="58" w:name="_Toc970"/>
      <w:r>
        <w:rPr>
          <w:b w:val="0"/>
          <w:bCs w:val="0"/>
          <w:i/>
          <w:iCs/>
          <w:sz w:val="26"/>
          <w:szCs w:val="26"/>
          <w:lang w:val="en-GB"/>
        </w:rPr>
        <w:t>Model cây quyết định nhánh bên trái chính</w:t>
      </w:r>
      <w:bookmarkEnd w:id="58"/>
    </w:p>
    <w:p>
      <w:pPr>
        <w:pStyle w:val="6"/>
        <w:ind w:left="720"/>
        <w:jc w:val="center"/>
        <w:outlineLvl w:val="9"/>
        <w:rPr>
          <w:b w:val="0"/>
          <w:bCs w:val="0"/>
          <w:i/>
          <w:iCs/>
          <w:sz w:val="26"/>
          <w:szCs w:val="26"/>
          <w:lang w:val="en-GB"/>
        </w:rPr>
      </w:pPr>
    </w:p>
    <w:p>
      <w:pPr>
        <w:pStyle w:val="6"/>
        <w:numPr>
          <w:ilvl w:val="0"/>
          <w:numId w:val="18"/>
        </w:numPr>
        <w:outlineLvl w:val="1"/>
        <w:rPr>
          <w:b w:val="0"/>
          <w:bCs w:val="0"/>
          <w:lang w:val="en-GB"/>
        </w:rPr>
      </w:pPr>
      <w:bookmarkStart w:id="59" w:name="_Toc9995"/>
      <w:r>
        <w:rPr>
          <w:b w:val="0"/>
          <w:bCs w:val="0"/>
          <w:lang w:val="en-GB"/>
        </w:rPr>
        <w:t>Model cây quyết định 2 đầu nhánh bên phải chính</w:t>
      </w:r>
      <w:bookmarkEnd w:id="59"/>
    </w:p>
    <w:p>
      <w:pPr>
        <w:pStyle w:val="6"/>
        <w:ind w:left="720"/>
        <w:outlineLvl w:val="9"/>
        <w:rPr>
          <w:b w:val="0"/>
          <w:bCs w:val="0"/>
          <w:lang w:val="en-GB"/>
        </w:rPr>
      </w:pPr>
      <w:r>
        <w:rPr>
          <w:b w:val="0"/>
          <w:bCs w:val="0"/>
          <w:lang w:val="en-GB"/>
        </w:rPr>
        <w:drawing>
          <wp:inline distT="0" distB="0" distL="0" distR="0">
            <wp:extent cx="5765800" cy="1583055"/>
            <wp:effectExtent l="0" t="0" r="0" b="0"/>
            <wp:docPr id="11445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0638" name="Picture 1"/>
                    <pic:cNvPicPr>
                      <a:picLocks noChangeAspect="1"/>
                    </pic:cNvPicPr>
                  </pic:nvPicPr>
                  <pic:blipFill>
                    <a:blip r:embed="rId60"/>
                    <a:stretch>
                      <a:fillRect/>
                    </a:stretch>
                  </pic:blipFill>
                  <pic:spPr>
                    <a:xfrm>
                      <a:off x="0" y="0"/>
                      <a:ext cx="5765800" cy="1583055"/>
                    </a:xfrm>
                    <a:prstGeom prst="rect">
                      <a:avLst/>
                    </a:prstGeom>
                  </pic:spPr>
                </pic:pic>
              </a:graphicData>
            </a:graphic>
          </wp:inline>
        </w:drawing>
      </w:r>
    </w:p>
    <w:p>
      <w:pPr>
        <w:pStyle w:val="6"/>
        <w:ind w:left="720"/>
        <w:jc w:val="center"/>
        <w:outlineLvl w:val="1"/>
        <w:rPr>
          <w:b w:val="0"/>
          <w:bCs w:val="0"/>
          <w:i/>
          <w:iCs/>
          <w:sz w:val="26"/>
          <w:szCs w:val="26"/>
          <w:lang w:val="en-GB"/>
        </w:rPr>
      </w:pPr>
      <w:bookmarkStart w:id="60" w:name="_Toc7559"/>
      <w:r>
        <w:rPr>
          <w:b w:val="0"/>
          <w:bCs w:val="0"/>
          <w:i/>
          <w:iCs/>
          <w:sz w:val="26"/>
          <w:szCs w:val="26"/>
          <w:lang w:val="en-GB"/>
        </w:rPr>
        <w:t>Model cây quyết định 2 đầu nhánh bên phải chính</w:t>
      </w:r>
      <w:bookmarkEnd w:id="60"/>
    </w:p>
    <w:p>
      <w:pPr>
        <w:pStyle w:val="6"/>
        <w:ind w:left="720"/>
        <w:jc w:val="center"/>
        <w:outlineLvl w:val="9"/>
        <w:rPr>
          <w:b w:val="0"/>
          <w:bCs w:val="0"/>
          <w:i/>
          <w:iCs/>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outlineLvl w:val="9"/>
        <w:rPr>
          <w:b w:val="0"/>
          <w:bCs w:val="0"/>
          <w:sz w:val="26"/>
          <w:szCs w:val="26"/>
          <w:lang w:val="en-GB"/>
        </w:rPr>
      </w:pPr>
    </w:p>
    <w:p>
      <w:pPr>
        <w:pStyle w:val="6"/>
        <w:ind w:left="720"/>
        <w:jc w:val="center"/>
        <w:outlineLvl w:val="9"/>
        <w:rPr>
          <w:b w:val="0"/>
          <w:bCs w:val="0"/>
          <w:i/>
          <w:iCs/>
          <w:sz w:val="26"/>
          <w:szCs w:val="26"/>
          <w:lang w:val="en-GB"/>
        </w:rPr>
      </w:pPr>
    </w:p>
    <w:p>
      <w:pPr>
        <w:pStyle w:val="6"/>
        <w:numPr>
          <w:ilvl w:val="0"/>
          <w:numId w:val="18"/>
        </w:numPr>
        <w:outlineLvl w:val="1"/>
        <w:rPr>
          <w:b w:val="0"/>
          <w:bCs w:val="0"/>
          <w:lang w:val="en-GB"/>
        </w:rPr>
      </w:pPr>
      <w:bookmarkStart w:id="61" w:name="_Toc22532"/>
      <w:r>
        <w:rPr>
          <w:b w:val="0"/>
          <w:bCs w:val="0"/>
          <w:lang w:val="en-GB"/>
        </w:rPr>
        <w:t>Nhánh tiếp theo bên trái của nhánh bên phải chính</w:t>
      </w:r>
      <w:bookmarkEnd w:id="61"/>
    </w:p>
    <w:p>
      <w:pPr>
        <w:pStyle w:val="6"/>
        <w:ind w:left="720"/>
        <w:outlineLvl w:val="9"/>
        <w:rPr>
          <w:b w:val="0"/>
          <w:bCs w:val="0"/>
          <w:lang w:val="en-GB"/>
        </w:rPr>
      </w:pPr>
      <w:r>
        <w:rPr>
          <w:b w:val="0"/>
          <w:bCs w:val="0"/>
          <w:lang w:val="en-GB"/>
        </w:rPr>
        <w:drawing>
          <wp:inline distT="0" distB="0" distL="0" distR="0">
            <wp:extent cx="5765800" cy="3230245"/>
            <wp:effectExtent l="0" t="0" r="0" b="0"/>
            <wp:docPr id="23266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6385" name="Picture 1"/>
                    <pic:cNvPicPr>
                      <a:picLocks noChangeAspect="1"/>
                    </pic:cNvPicPr>
                  </pic:nvPicPr>
                  <pic:blipFill>
                    <a:blip r:embed="rId61"/>
                    <a:stretch>
                      <a:fillRect/>
                    </a:stretch>
                  </pic:blipFill>
                  <pic:spPr>
                    <a:xfrm>
                      <a:off x="0" y="0"/>
                      <a:ext cx="5765800" cy="3230245"/>
                    </a:xfrm>
                    <a:prstGeom prst="rect">
                      <a:avLst/>
                    </a:prstGeom>
                  </pic:spPr>
                </pic:pic>
              </a:graphicData>
            </a:graphic>
          </wp:inline>
        </w:drawing>
      </w:r>
    </w:p>
    <w:p>
      <w:pPr>
        <w:pStyle w:val="6"/>
        <w:ind w:left="720"/>
        <w:jc w:val="center"/>
        <w:outlineLvl w:val="1"/>
        <w:rPr>
          <w:b w:val="0"/>
          <w:bCs w:val="0"/>
          <w:i/>
          <w:iCs/>
          <w:sz w:val="26"/>
          <w:szCs w:val="26"/>
          <w:lang w:val="en-GB"/>
        </w:rPr>
      </w:pPr>
      <w:bookmarkStart w:id="62" w:name="_Toc21166"/>
      <w:r>
        <w:rPr>
          <w:b w:val="0"/>
          <w:bCs w:val="0"/>
          <w:i/>
          <w:iCs/>
          <w:sz w:val="26"/>
          <w:szCs w:val="26"/>
          <w:lang w:val="en-GB"/>
        </w:rPr>
        <w:t>Model cây của nhánh bên trái của nhánh bên phải chính</w:t>
      </w:r>
      <w:bookmarkEnd w:id="62"/>
    </w:p>
    <w:p>
      <w:pPr>
        <w:pStyle w:val="6"/>
        <w:ind w:left="720"/>
        <w:jc w:val="center"/>
        <w:outlineLvl w:val="9"/>
        <w:rPr>
          <w:b w:val="0"/>
          <w:bCs w:val="0"/>
          <w:i/>
          <w:iCs/>
          <w:sz w:val="26"/>
          <w:szCs w:val="26"/>
          <w:lang w:val="en-GB"/>
        </w:rPr>
      </w:pPr>
    </w:p>
    <w:p>
      <w:pPr>
        <w:pStyle w:val="6"/>
        <w:numPr>
          <w:ilvl w:val="0"/>
          <w:numId w:val="18"/>
        </w:numPr>
        <w:outlineLvl w:val="1"/>
        <w:rPr>
          <w:b w:val="0"/>
          <w:bCs w:val="0"/>
          <w:lang w:val="en-GB"/>
        </w:rPr>
      </w:pPr>
      <w:bookmarkStart w:id="63" w:name="_Toc6275"/>
      <w:r>
        <w:rPr>
          <w:b w:val="0"/>
          <w:bCs w:val="0"/>
          <w:lang w:val="en-GB"/>
        </w:rPr>
        <w:t>Nhánh tiếp theo bên phải của nhánh bên phải chính</w:t>
      </w:r>
      <w:bookmarkEnd w:id="63"/>
    </w:p>
    <w:p>
      <w:pPr>
        <w:pStyle w:val="6"/>
        <w:ind w:left="720"/>
        <w:outlineLvl w:val="9"/>
        <w:rPr>
          <w:b w:val="0"/>
          <w:bCs w:val="0"/>
          <w:lang w:val="en-GB"/>
        </w:rPr>
      </w:pPr>
      <w:r>
        <w:rPr>
          <w:b w:val="0"/>
          <w:bCs w:val="0"/>
          <w:lang w:val="en-GB"/>
        </w:rPr>
        <w:drawing>
          <wp:inline distT="0" distB="0" distL="0" distR="0">
            <wp:extent cx="5765800" cy="3683635"/>
            <wp:effectExtent l="0" t="0" r="0" b="0"/>
            <wp:docPr id="12567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4112" name="Picture 1"/>
                    <pic:cNvPicPr>
                      <a:picLocks noChangeAspect="1"/>
                    </pic:cNvPicPr>
                  </pic:nvPicPr>
                  <pic:blipFill>
                    <a:blip r:embed="rId62"/>
                    <a:stretch>
                      <a:fillRect/>
                    </a:stretch>
                  </pic:blipFill>
                  <pic:spPr>
                    <a:xfrm>
                      <a:off x="0" y="0"/>
                      <a:ext cx="5765800" cy="3683635"/>
                    </a:xfrm>
                    <a:prstGeom prst="rect">
                      <a:avLst/>
                    </a:prstGeom>
                  </pic:spPr>
                </pic:pic>
              </a:graphicData>
            </a:graphic>
          </wp:inline>
        </w:drawing>
      </w:r>
    </w:p>
    <w:p>
      <w:pPr>
        <w:pStyle w:val="6"/>
        <w:ind w:left="720"/>
        <w:jc w:val="center"/>
        <w:outlineLvl w:val="1"/>
        <w:rPr>
          <w:b w:val="0"/>
          <w:bCs w:val="0"/>
          <w:lang w:val="en-GB"/>
        </w:rPr>
      </w:pPr>
      <w:bookmarkStart w:id="64" w:name="_Toc18685"/>
      <w:r>
        <w:rPr>
          <w:b w:val="0"/>
          <w:bCs w:val="0"/>
          <w:i/>
          <w:iCs/>
          <w:sz w:val="26"/>
          <w:szCs w:val="26"/>
          <w:lang w:val="en-GB"/>
        </w:rPr>
        <w:t>Model cây của nhánh bên phải của nhánh bên phải chính</w:t>
      </w:r>
      <w:bookmarkEnd w:id="64"/>
    </w:p>
    <w:p>
      <w:pPr>
        <w:pStyle w:val="6"/>
        <w:ind w:left="720"/>
        <w:outlineLvl w:val="9"/>
        <w:rPr>
          <w:b w:val="0"/>
          <w:bCs w:val="0"/>
          <w:lang w:val="en-GB"/>
        </w:rPr>
      </w:pPr>
    </w:p>
    <w:p>
      <w:pPr>
        <w:pStyle w:val="6"/>
        <w:ind w:left="360"/>
        <w:jc w:val="both"/>
        <w:outlineLvl w:val="1"/>
        <w:rPr>
          <w:b w:val="0"/>
          <w:bCs w:val="0"/>
          <w:lang w:val="en-GB"/>
        </w:rPr>
      </w:pPr>
      <w:bookmarkStart w:id="65" w:name="_Toc1872"/>
      <w:r>
        <w:rPr>
          <w:b w:val="0"/>
          <w:bCs w:val="0"/>
          <w:lang w:val="en-GB"/>
        </w:rPr>
        <w:t>Dựa theo cây quyết định mới này, chúng ta có thể khẳng định Average ACT là nhân tố quyết định đánh giá chất lượng của trường học. Khi mà Average ACT &lt;= 22.988 thì chất lượng Top Thấp với value = [101, 108] ứng với 108 trường học Top Cao và 101 trường học Top Thấp.</w:t>
      </w:r>
      <w:bookmarkEnd w:id="65"/>
    </w:p>
    <w:p>
      <w:pPr>
        <w:pStyle w:val="6"/>
        <w:ind w:left="360"/>
        <w:jc w:val="both"/>
        <w:outlineLvl w:val="1"/>
        <w:rPr>
          <w:b w:val="0"/>
          <w:bCs w:val="0"/>
          <w:lang w:val="en-GB"/>
        </w:rPr>
      </w:pPr>
      <w:bookmarkStart w:id="66" w:name="_Toc7167"/>
      <w:r>
        <w:rPr>
          <w:b w:val="0"/>
          <w:bCs w:val="0"/>
          <w:lang w:val="en-GB"/>
        </w:rPr>
        <w:t>Kiểm tra kiểm thử để nhìn rõ bản chất đúng sai của mô hình khi cho vào tập dữ liệu test:</w:t>
      </w:r>
      <w:bookmarkEnd w:id="66"/>
    </w:p>
    <w:p>
      <w:pPr>
        <w:pStyle w:val="6"/>
        <w:ind w:left="360"/>
        <w:jc w:val="both"/>
        <w:outlineLvl w:val="9"/>
        <w:rPr>
          <w:b w:val="0"/>
          <w:bCs w:val="0"/>
          <w:lang w:val="en-GB"/>
        </w:rPr>
      </w:pPr>
      <w:r>
        <w:rPr>
          <w:b w:val="0"/>
          <w:bCs w:val="0"/>
          <w:lang w:val="en-GB"/>
        </w:rPr>
        <w:drawing>
          <wp:inline distT="0" distB="0" distL="0" distR="0">
            <wp:extent cx="5417820" cy="426720"/>
            <wp:effectExtent l="0" t="0" r="0" b="0"/>
            <wp:docPr id="1900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6235" name="Picture 1"/>
                    <pic:cNvPicPr>
                      <a:picLocks noChangeAspect="1"/>
                    </pic:cNvPicPr>
                  </pic:nvPicPr>
                  <pic:blipFill>
                    <a:blip r:embed="rId63"/>
                    <a:stretch>
                      <a:fillRect/>
                    </a:stretch>
                  </pic:blipFill>
                  <pic:spPr>
                    <a:xfrm>
                      <a:off x="0" y="0"/>
                      <a:ext cx="5418290" cy="426757"/>
                    </a:xfrm>
                    <a:prstGeom prst="rect">
                      <a:avLst/>
                    </a:prstGeom>
                  </pic:spPr>
                </pic:pic>
              </a:graphicData>
            </a:graphic>
          </wp:inline>
        </w:drawing>
      </w:r>
    </w:p>
    <w:p>
      <w:pPr>
        <w:pStyle w:val="6"/>
        <w:ind w:left="360"/>
        <w:jc w:val="both"/>
        <w:outlineLvl w:val="9"/>
        <w:rPr>
          <w:b w:val="0"/>
          <w:bCs w:val="0"/>
          <w:lang w:val="en-GB"/>
        </w:rPr>
      </w:pPr>
      <w:r>
        <w:rPr>
          <w:b w:val="0"/>
          <w:bCs w:val="0"/>
          <w:lang w:val="en-GB"/>
        </w:rPr>
        <w:drawing>
          <wp:inline distT="0" distB="0" distL="0" distR="0">
            <wp:extent cx="4030980" cy="1432560"/>
            <wp:effectExtent l="0" t="0" r="7620" b="0"/>
            <wp:docPr id="7592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6674" name="Picture 1"/>
                    <pic:cNvPicPr>
                      <a:picLocks noChangeAspect="1"/>
                    </pic:cNvPicPr>
                  </pic:nvPicPr>
                  <pic:blipFill>
                    <a:blip r:embed="rId64"/>
                    <a:stretch>
                      <a:fillRect/>
                    </a:stretch>
                  </pic:blipFill>
                  <pic:spPr>
                    <a:xfrm>
                      <a:off x="0" y="0"/>
                      <a:ext cx="4031329" cy="1432684"/>
                    </a:xfrm>
                    <a:prstGeom prst="rect">
                      <a:avLst/>
                    </a:prstGeom>
                  </pic:spPr>
                </pic:pic>
              </a:graphicData>
            </a:graphic>
          </wp:inline>
        </w:drawing>
      </w:r>
    </w:p>
    <w:p>
      <w:pPr>
        <w:pStyle w:val="6"/>
        <w:ind w:left="360"/>
        <w:jc w:val="both"/>
        <w:outlineLvl w:val="9"/>
        <w:rPr>
          <w:b w:val="0"/>
          <w:bCs w:val="0"/>
          <w:lang w:val="en-GB"/>
        </w:rPr>
      </w:pPr>
    </w:p>
    <w:p>
      <w:pPr>
        <w:pStyle w:val="6"/>
        <w:ind w:left="360"/>
        <w:jc w:val="both"/>
        <w:outlineLvl w:val="1"/>
        <w:rPr>
          <w:b w:val="0"/>
          <w:bCs w:val="0"/>
          <w:lang w:val="en-GB"/>
        </w:rPr>
      </w:pPr>
      <w:bookmarkStart w:id="67" w:name="_Toc29230"/>
      <w:r>
        <w:rPr>
          <w:b w:val="0"/>
          <w:bCs w:val="0"/>
          <w:lang w:val="en-GB"/>
        </w:rPr>
        <w:drawing>
          <wp:anchor distT="0" distB="0" distL="114300" distR="114300" simplePos="0" relativeHeight="251659264" behindDoc="0" locked="0" layoutInCell="1" allowOverlap="1">
            <wp:simplePos x="0" y="0"/>
            <wp:positionH relativeFrom="column">
              <wp:posOffset>386080</wp:posOffset>
            </wp:positionH>
            <wp:positionV relativeFrom="paragraph">
              <wp:posOffset>335280</wp:posOffset>
            </wp:positionV>
            <wp:extent cx="4168775" cy="1752600"/>
            <wp:effectExtent l="0" t="0" r="0" b="0"/>
            <wp:wrapTopAndBottom/>
            <wp:docPr id="1276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916"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168501" cy="1752752"/>
                    </a:xfrm>
                    <a:prstGeom prst="rect">
                      <a:avLst/>
                    </a:prstGeom>
                  </pic:spPr>
                </pic:pic>
              </a:graphicData>
            </a:graphic>
          </wp:anchor>
        </w:drawing>
      </w:r>
      <w:r>
        <w:rPr>
          <w:b w:val="0"/>
          <w:bCs w:val="0"/>
          <w:lang w:val="en-GB"/>
        </w:rPr>
        <w:t xml:space="preserve"> Kết quả phân tích độ chính xác của cây:</w:t>
      </w:r>
      <w:bookmarkEnd w:id="67"/>
    </w:p>
    <w:p>
      <w:pPr>
        <w:pStyle w:val="6"/>
        <w:ind w:left="360"/>
        <w:jc w:val="both"/>
        <w:outlineLvl w:val="9"/>
        <w:rPr>
          <w:b w:val="0"/>
          <w:bCs w:val="0"/>
          <w:lang w:val="en-GB"/>
        </w:rPr>
      </w:pPr>
    </w:p>
    <w:p>
      <w:pPr>
        <w:pStyle w:val="6"/>
        <w:ind w:left="360"/>
        <w:jc w:val="both"/>
        <w:outlineLvl w:val="1"/>
        <w:rPr>
          <w:b w:val="0"/>
          <w:bCs w:val="0"/>
          <w:lang w:val="en-GB"/>
        </w:rPr>
      </w:pPr>
      <w:bookmarkStart w:id="68" w:name="_Toc26977"/>
      <w:r>
        <w:rPr>
          <w:b w:val="0"/>
          <w:bCs w:val="0"/>
          <w:lang w:val="en-GB"/>
        </w:rPr>
        <w:t>Nhìn thấy, độ chính xác khi quyết định chất lượng trường học là Top Cao là 62%, còn với Top Thấp thì là 55%. Ma trận 2x2 cho thấy rõ điều này hơn: mô hình cây đánh giá chình xác được 23 Top Thấp và 30 Top Cao đúng như giá trị quality của tập test. Ngược lại, nó cũng đánh giá sai về 18 Top Cao thành Top Thấp và 19 Top Thấp thành Top Cao.</w:t>
      </w:r>
      <w:bookmarkEnd w:id="68"/>
    </w:p>
    <w:p>
      <w:pPr>
        <w:pStyle w:val="6"/>
        <w:ind w:left="360"/>
        <w:jc w:val="both"/>
        <w:outlineLvl w:val="1"/>
        <w:rPr>
          <w:b w:val="0"/>
          <w:bCs w:val="0"/>
          <w:lang w:val="en-GB"/>
        </w:rPr>
      </w:pPr>
      <w:bookmarkStart w:id="69" w:name="_Toc13113"/>
      <w:r>
        <w:rPr>
          <w:b w:val="0"/>
          <w:bCs w:val="0"/>
          <w:lang w:val="en-GB"/>
        </w:rPr>
        <w:t>Ta có thể kết luận rằng mô hình cây quyết định này có độ chính xác khá tốt khi ta huấn luyện 70% tập dữ liệu và dùng 30% tập dữ liệu ban đầu để kiểm thử chất lượng của trường học ra 2 loại Top Cao và Top Thấp. Khi ta biến đổi giá trị cột chất lượng Top_World_Ranking đơn giản lại hơn so với ban đầu thì cây quyết định có được dễ nhìn và có một độ chính xác cao hơn.</w:t>
      </w:r>
      <w:bookmarkEnd w:id="69"/>
    </w:p>
    <w:p>
      <w:pPr>
        <w:pStyle w:val="6"/>
        <w:ind w:left="360"/>
        <w:jc w:val="both"/>
        <w:outlineLvl w:val="1"/>
        <w:rPr>
          <w:b w:val="0"/>
          <w:bCs w:val="0"/>
          <w:lang w:val="en-GB"/>
        </w:rPr>
      </w:pPr>
    </w:p>
    <w:p>
      <w:pPr>
        <w:pStyle w:val="6"/>
        <w:ind w:left="360"/>
        <w:jc w:val="both"/>
        <w:outlineLvl w:val="1"/>
        <w:rPr>
          <w:b w:val="0"/>
          <w:bCs w:val="0"/>
          <w:lang w:val="en-GB"/>
        </w:rPr>
      </w:pPr>
    </w:p>
    <w:p>
      <w:pPr>
        <w:pStyle w:val="6"/>
        <w:ind w:left="360"/>
        <w:jc w:val="both"/>
        <w:outlineLvl w:val="1"/>
        <w:rPr>
          <w:b w:val="0"/>
          <w:bCs w:val="0"/>
          <w:lang w:val="en-GB"/>
        </w:rPr>
      </w:pPr>
    </w:p>
    <w:p>
      <w:pPr>
        <w:pStyle w:val="6"/>
        <w:ind w:left="360"/>
        <w:jc w:val="both"/>
        <w:outlineLvl w:val="1"/>
        <w:rPr>
          <w:b w:val="0"/>
          <w:bCs w:val="0"/>
          <w:lang w:val="en-GB"/>
        </w:rPr>
      </w:pPr>
    </w:p>
    <w:p>
      <w:pPr>
        <w:pStyle w:val="6"/>
        <w:jc w:val="both"/>
        <w:outlineLvl w:val="1"/>
        <w:rPr>
          <w:rFonts w:hint="default"/>
          <w:b w:val="0"/>
          <w:bCs w:val="0"/>
          <w:vertAlign w:val="baseline"/>
          <w:lang w:val="vi-VN"/>
        </w:rPr>
      </w:pPr>
      <w:r>
        <w:rPr>
          <w:rFonts w:hint="default"/>
          <w:b w:val="0"/>
          <w:bCs w:val="0"/>
          <w:lang w:val="vi-VN"/>
        </w:rPr>
        <w:t>Ví dụ:</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6"/>
        <w:gridCol w:w="883"/>
        <w:gridCol w:w="883"/>
        <w:gridCol w:w="966"/>
        <w:gridCol w:w="966"/>
        <w:gridCol w:w="1021"/>
        <w:gridCol w:w="1292"/>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6" w:type="dxa"/>
          </w:tcPr>
          <w:p>
            <w:pPr>
              <w:pStyle w:val="6"/>
              <w:jc w:val="both"/>
              <w:outlineLvl w:val="1"/>
              <w:rPr>
                <w:rFonts w:hint="default"/>
                <w:b w:val="0"/>
                <w:bCs w:val="0"/>
                <w:vertAlign w:val="baseline"/>
                <w:lang w:val="vi-VN"/>
              </w:rPr>
            </w:pPr>
            <w:r>
              <w:rPr>
                <w:rFonts w:hint="default"/>
                <w:b w:val="0"/>
                <w:bCs w:val="0"/>
                <w:vertAlign w:val="baseline"/>
                <w:lang w:val="vi-VN"/>
              </w:rPr>
              <w:t>Tên</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Điểm Sat</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Điểm ACT</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Trợ cấp mong muốn</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Số tiền đang có</w:t>
            </w:r>
          </w:p>
        </w:tc>
        <w:tc>
          <w:tcPr>
            <w:tcW w:w="1021" w:type="dxa"/>
          </w:tcPr>
          <w:p>
            <w:pPr>
              <w:pStyle w:val="6"/>
              <w:jc w:val="both"/>
              <w:outlineLvl w:val="1"/>
              <w:rPr>
                <w:rFonts w:hint="default"/>
                <w:b w:val="0"/>
                <w:bCs w:val="0"/>
                <w:vertAlign w:val="baseline"/>
                <w:lang w:val="vi-VN"/>
              </w:rPr>
            </w:pPr>
            <w:r>
              <w:rPr>
                <w:rFonts w:hint="default"/>
                <w:b w:val="0"/>
                <w:bCs w:val="0"/>
                <w:vertAlign w:val="baseline"/>
                <w:lang w:val="vi-VN"/>
              </w:rPr>
              <w:t>Tỷ lệ chấp nhận của trường</w:t>
            </w:r>
          </w:p>
        </w:tc>
        <w:tc>
          <w:tcPr>
            <w:tcW w:w="1292" w:type="dxa"/>
          </w:tcPr>
          <w:p>
            <w:pPr>
              <w:pStyle w:val="6"/>
              <w:jc w:val="both"/>
              <w:outlineLvl w:val="1"/>
              <w:rPr>
                <w:rFonts w:hint="default"/>
                <w:b w:val="0"/>
                <w:bCs w:val="0"/>
                <w:vertAlign w:val="baseline"/>
                <w:lang w:val="vi-VN"/>
              </w:rPr>
            </w:pPr>
            <w:r>
              <w:rPr>
                <w:rFonts w:hint="default"/>
                <w:b w:val="0"/>
                <w:bCs w:val="0"/>
                <w:vertAlign w:val="baseline"/>
                <w:lang w:val="vi-VN"/>
              </w:rPr>
              <w:t>Tỷ lệ nhận trợ cấp của trường</w:t>
            </w:r>
          </w:p>
        </w:tc>
        <w:tc>
          <w:tcPr>
            <w:tcW w:w="1366" w:type="dxa"/>
          </w:tcPr>
          <w:p>
            <w:pPr>
              <w:pStyle w:val="6"/>
              <w:jc w:val="both"/>
              <w:outlineLvl w:val="1"/>
              <w:rPr>
                <w:rFonts w:hint="default"/>
                <w:b w:val="0"/>
                <w:bCs w:val="0"/>
                <w:vertAlign w:val="baseline"/>
                <w:lang w:val="vi-VN"/>
              </w:rPr>
            </w:pPr>
            <w:r>
              <w:rPr>
                <w:rFonts w:hint="default"/>
                <w:b w:val="0"/>
                <w:bCs w:val="0"/>
                <w:vertAlign w:val="baseline"/>
                <w:lang w:val="vi-VN"/>
              </w:rPr>
              <w:t xml:space="preserve">Top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6" w:type="dxa"/>
          </w:tcPr>
          <w:p>
            <w:pPr>
              <w:pStyle w:val="6"/>
              <w:jc w:val="both"/>
              <w:outlineLvl w:val="1"/>
              <w:rPr>
                <w:rFonts w:hint="default"/>
                <w:b w:val="0"/>
                <w:bCs w:val="0"/>
                <w:vertAlign w:val="baseline"/>
                <w:lang w:val="vi-VN"/>
              </w:rPr>
            </w:pPr>
            <w:r>
              <w:rPr>
                <w:rFonts w:hint="default"/>
                <w:b w:val="0"/>
                <w:bCs w:val="0"/>
                <w:vertAlign w:val="baseline"/>
                <w:lang w:val="vi-VN"/>
              </w:rPr>
              <w:t>Văn Công Tuấn</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1390</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32</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30000</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30000</w:t>
            </w:r>
          </w:p>
        </w:tc>
        <w:tc>
          <w:tcPr>
            <w:tcW w:w="1021" w:type="dxa"/>
          </w:tcPr>
          <w:p>
            <w:pPr>
              <w:pStyle w:val="6"/>
              <w:jc w:val="both"/>
              <w:outlineLvl w:val="1"/>
              <w:rPr>
                <w:rFonts w:hint="default"/>
                <w:b w:val="0"/>
                <w:bCs w:val="0"/>
                <w:vertAlign w:val="baseline"/>
                <w:lang w:val="vi-VN"/>
              </w:rPr>
            </w:pPr>
            <w:r>
              <w:rPr>
                <w:rFonts w:hint="default"/>
                <w:b w:val="0"/>
                <w:bCs w:val="0"/>
                <w:vertAlign w:val="baseline"/>
                <w:lang w:val="vi-VN"/>
              </w:rPr>
              <w:t>0.7</w:t>
            </w:r>
          </w:p>
        </w:tc>
        <w:tc>
          <w:tcPr>
            <w:tcW w:w="1292" w:type="dxa"/>
          </w:tcPr>
          <w:p>
            <w:pPr>
              <w:pStyle w:val="6"/>
              <w:jc w:val="both"/>
              <w:outlineLvl w:val="1"/>
              <w:rPr>
                <w:rFonts w:hint="default"/>
                <w:b w:val="0"/>
                <w:bCs w:val="0"/>
                <w:vertAlign w:val="baseline"/>
                <w:lang w:val="vi-VN"/>
              </w:rPr>
            </w:pPr>
            <w:r>
              <w:rPr>
                <w:rFonts w:hint="default"/>
                <w:b w:val="0"/>
                <w:bCs w:val="0"/>
                <w:vertAlign w:val="baseline"/>
                <w:lang w:val="vi-VN"/>
              </w:rPr>
              <w:t>0.7</w:t>
            </w:r>
          </w:p>
        </w:tc>
        <w:tc>
          <w:tcPr>
            <w:tcW w:w="1366" w:type="dxa"/>
          </w:tcPr>
          <w:p>
            <w:pPr>
              <w:pStyle w:val="6"/>
              <w:jc w:val="both"/>
              <w:outlineLvl w:val="1"/>
              <w:rPr>
                <w:rFonts w:hint="default"/>
                <w:b w:val="0"/>
                <w:bCs w:val="0"/>
                <w:vertAlign w:val="baseline"/>
                <w:lang w:val="vi-VN"/>
              </w:rPr>
            </w:pPr>
            <w:r>
              <w:rPr>
                <w:rFonts w:hint="default"/>
                <w:b w:val="0"/>
                <w:bCs w:val="0"/>
                <w:vertAlign w:val="baseline"/>
                <w:lang w:val="vi-VN"/>
              </w:rPr>
              <w:t xml:space="preserve">Thấp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6" w:type="dxa"/>
          </w:tcPr>
          <w:p>
            <w:pPr>
              <w:pStyle w:val="6"/>
              <w:jc w:val="both"/>
              <w:outlineLvl w:val="1"/>
              <w:rPr>
                <w:rFonts w:hint="default"/>
                <w:b w:val="0"/>
                <w:bCs w:val="0"/>
                <w:vertAlign w:val="baseline"/>
                <w:lang w:val="vi-VN"/>
              </w:rPr>
            </w:pPr>
            <w:r>
              <w:rPr>
                <w:rFonts w:hint="default"/>
                <w:b w:val="0"/>
                <w:bCs w:val="0"/>
                <w:vertAlign w:val="baseline"/>
                <w:lang w:val="vi-VN"/>
              </w:rPr>
              <w:t>Nguyễn Hoài Nam</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1450</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28</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10000</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60000</w:t>
            </w:r>
          </w:p>
        </w:tc>
        <w:tc>
          <w:tcPr>
            <w:tcW w:w="1021" w:type="dxa"/>
          </w:tcPr>
          <w:p>
            <w:pPr>
              <w:pStyle w:val="6"/>
              <w:jc w:val="both"/>
              <w:outlineLvl w:val="1"/>
              <w:rPr>
                <w:rFonts w:hint="default"/>
                <w:b w:val="0"/>
                <w:bCs w:val="0"/>
                <w:vertAlign w:val="baseline"/>
                <w:lang w:val="vi-VN"/>
              </w:rPr>
            </w:pPr>
            <w:r>
              <w:rPr>
                <w:rFonts w:hint="default"/>
                <w:b w:val="0"/>
                <w:bCs w:val="0"/>
                <w:vertAlign w:val="baseline"/>
                <w:lang w:val="vi-VN"/>
              </w:rPr>
              <w:t>0.5</w:t>
            </w:r>
          </w:p>
        </w:tc>
        <w:tc>
          <w:tcPr>
            <w:tcW w:w="1292" w:type="dxa"/>
          </w:tcPr>
          <w:p>
            <w:pPr>
              <w:pStyle w:val="6"/>
              <w:jc w:val="both"/>
              <w:outlineLvl w:val="1"/>
              <w:rPr>
                <w:rFonts w:hint="default"/>
                <w:b w:val="0"/>
                <w:bCs w:val="0"/>
                <w:vertAlign w:val="baseline"/>
                <w:lang w:val="vi-VN"/>
              </w:rPr>
            </w:pPr>
            <w:r>
              <w:rPr>
                <w:rFonts w:hint="default"/>
                <w:b w:val="0"/>
                <w:bCs w:val="0"/>
                <w:vertAlign w:val="baseline"/>
                <w:lang w:val="vi-VN"/>
              </w:rPr>
              <w:t>0.9</w:t>
            </w:r>
          </w:p>
        </w:tc>
        <w:tc>
          <w:tcPr>
            <w:tcW w:w="1366" w:type="dxa"/>
          </w:tcPr>
          <w:p>
            <w:pPr>
              <w:pStyle w:val="6"/>
              <w:jc w:val="both"/>
              <w:outlineLvl w:val="1"/>
              <w:rPr>
                <w:rFonts w:hint="default"/>
                <w:b w:val="0"/>
                <w:bCs w:val="0"/>
                <w:vertAlign w:val="baseline"/>
                <w:lang w:val="vi-VN"/>
              </w:rPr>
            </w:pPr>
            <w:r>
              <w:rPr>
                <w:rFonts w:hint="default"/>
                <w:b w:val="0"/>
                <w:bCs w:val="0"/>
                <w:vertAlign w:val="baseline"/>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6" w:type="dxa"/>
          </w:tcPr>
          <w:p>
            <w:pPr>
              <w:pStyle w:val="6"/>
              <w:jc w:val="both"/>
              <w:outlineLvl w:val="1"/>
              <w:rPr>
                <w:rFonts w:hint="default"/>
                <w:b w:val="0"/>
                <w:bCs w:val="0"/>
                <w:vertAlign w:val="baseline"/>
                <w:lang w:val="vi-VN"/>
              </w:rPr>
            </w:pPr>
            <w:r>
              <w:rPr>
                <w:rFonts w:hint="default"/>
                <w:b w:val="0"/>
                <w:bCs w:val="0"/>
                <w:vertAlign w:val="baseline"/>
                <w:lang w:val="vi-VN"/>
              </w:rPr>
              <w:t>Lê Thi Thu Uyên</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1200</w:t>
            </w:r>
          </w:p>
        </w:tc>
        <w:tc>
          <w:tcPr>
            <w:tcW w:w="883" w:type="dxa"/>
          </w:tcPr>
          <w:p>
            <w:pPr>
              <w:pStyle w:val="6"/>
              <w:jc w:val="both"/>
              <w:outlineLvl w:val="1"/>
              <w:rPr>
                <w:rFonts w:hint="default"/>
                <w:b w:val="0"/>
                <w:bCs w:val="0"/>
                <w:vertAlign w:val="baseline"/>
                <w:lang w:val="vi-VN"/>
              </w:rPr>
            </w:pPr>
            <w:r>
              <w:rPr>
                <w:rFonts w:hint="default"/>
                <w:b w:val="0"/>
                <w:bCs w:val="0"/>
                <w:vertAlign w:val="baseline"/>
                <w:lang w:val="vi-VN"/>
              </w:rPr>
              <w:t>20</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40000</w:t>
            </w:r>
          </w:p>
        </w:tc>
        <w:tc>
          <w:tcPr>
            <w:tcW w:w="966" w:type="dxa"/>
          </w:tcPr>
          <w:p>
            <w:pPr>
              <w:pStyle w:val="6"/>
              <w:jc w:val="both"/>
              <w:outlineLvl w:val="1"/>
              <w:rPr>
                <w:rFonts w:hint="default"/>
                <w:b w:val="0"/>
                <w:bCs w:val="0"/>
                <w:vertAlign w:val="baseline"/>
                <w:lang w:val="vi-VN"/>
              </w:rPr>
            </w:pPr>
            <w:r>
              <w:rPr>
                <w:rFonts w:hint="default"/>
                <w:b w:val="0"/>
                <w:bCs w:val="0"/>
                <w:vertAlign w:val="baseline"/>
                <w:lang w:val="vi-VN"/>
              </w:rPr>
              <w:t>20000</w:t>
            </w:r>
          </w:p>
        </w:tc>
        <w:tc>
          <w:tcPr>
            <w:tcW w:w="1021" w:type="dxa"/>
          </w:tcPr>
          <w:p>
            <w:pPr>
              <w:pStyle w:val="6"/>
              <w:jc w:val="both"/>
              <w:outlineLvl w:val="1"/>
              <w:rPr>
                <w:rFonts w:hint="default"/>
                <w:b w:val="0"/>
                <w:bCs w:val="0"/>
                <w:vertAlign w:val="baseline"/>
                <w:lang w:val="vi-VN"/>
              </w:rPr>
            </w:pPr>
            <w:r>
              <w:rPr>
                <w:rFonts w:hint="default"/>
                <w:b w:val="0"/>
                <w:bCs w:val="0"/>
                <w:vertAlign w:val="baseline"/>
                <w:lang w:val="vi-VN"/>
              </w:rPr>
              <w:t>0.6</w:t>
            </w:r>
          </w:p>
        </w:tc>
        <w:tc>
          <w:tcPr>
            <w:tcW w:w="1292" w:type="dxa"/>
          </w:tcPr>
          <w:p>
            <w:pPr>
              <w:pStyle w:val="6"/>
              <w:jc w:val="both"/>
              <w:outlineLvl w:val="1"/>
              <w:rPr>
                <w:rFonts w:hint="default"/>
                <w:b w:val="0"/>
                <w:bCs w:val="0"/>
                <w:vertAlign w:val="baseline"/>
                <w:lang w:val="vi-VN"/>
              </w:rPr>
            </w:pPr>
            <w:r>
              <w:rPr>
                <w:rFonts w:hint="default"/>
                <w:b w:val="0"/>
                <w:bCs w:val="0"/>
                <w:vertAlign w:val="baseline"/>
                <w:lang w:val="vi-VN"/>
              </w:rPr>
              <w:t>0.8</w:t>
            </w:r>
          </w:p>
        </w:tc>
        <w:tc>
          <w:tcPr>
            <w:tcW w:w="1366" w:type="dxa"/>
          </w:tcPr>
          <w:p>
            <w:pPr>
              <w:pStyle w:val="6"/>
              <w:jc w:val="both"/>
              <w:outlineLvl w:val="1"/>
              <w:rPr>
                <w:rFonts w:hint="default"/>
                <w:b w:val="0"/>
                <w:bCs w:val="0"/>
                <w:vertAlign w:val="baseline"/>
                <w:lang w:val="vi-VN"/>
              </w:rPr>
            </w:pPr>
            <w:r>
              <w:rPr>
                <w:rFonts w:hint="default"/>
                <w:b w:val="0"/>
                <w:bCs w:val="0"/>
                <w:vertAlign w:val="baseline"/>
                <w:lang w:val="vi-VN"/>
              </w:rPr>
              <w:t>Thấp</w:t>
            </w:r>
          </w:p>
        </w:tc>
      </w:tr>
    </w:tbl>
    <w:p>
      <w:pPr>
        <w:pStyle w:val="6"/>
        <w:jc w:val="both"/>
        <w:outlineLvl w:val="1"/>
        <w:rPr>
          <w:rFonts w:hint="default"/>
          <w:b w:val="0"/>
          <w:bCs w:val="0"/>
          <w:lang w:val="vi-VN"/>
        </w:rPr>
      </w:pPr>
    </w:p>
    <w:p>
      <w:pPr>
        <w:pStyle w:val="6"/>
        <w:ind w:left="360"/>
        <w:jc w:val="both"/>
        <w:outlineLvl w:val="9"/>
        <w:rPr>
          <w:b w:val="0"/>
          <w:bCs w:val="0"/>
          <w:lang w:val="en-GB"/>
        </w:rPr>
      </w:pPr>
    </w:p>
    <w:p>
      <w:pPr>
        <w:widowControl/>
        <w:autoSpaceDE/>
        <w:autoSpaceDN/>
        <w:rPr>
          <w:sz w:val="30"/>
          <w:szCs w:val="30"/>
          <w:lang w:val="en-GB"/>
        </w:rPr>
      </w:pPr>
    </w:p>
    <w:p>
      <w:pPr>
        <w:widowControl/>
        <w:autoSpaceDE/>
        <w:autoSpaceDN/>
        <w:rPr>
          <w:sz w:val="30"/>
          <w:szCs w:val="30"/>
          <w:lang w:val="en-GB"/>
        </w:rPr>
      </w:pPr>
    </w:p>
    <w:p>
      <w:pPr>
        <w:widowControl/>
        <w:autoSpaceDE/>
        <w:autoSpaceDN/>
        <w:rPr>
          <w:sz w:val="30"/>
          <w:szCs w:val="30"/>
          <w:lang w:val="en-GB"/>
        </w:rPr>
      </w:pPr>
    </w:p>
    <w:p>
      <w:pPr>
        <w:pStyle w:val="6"/>
        <w:numPr>
          <w:ilvl w:val="0"/>
          <w:numId w:val="1"/>
        </w:numPr>
        <w:jc w:val="both"/>
        <w:outlineLvl w:val="0"/>
        <w:rPr>
          <w:lang w:val="en-GB"/>
        </w:rPr>
      </w:pPr>
      <w:bookmarkStart w:id="70" w:name="_Toc12620"/>
      <w:r>
        <w:rPr>
          <w:lang w:val="en-GB"/>
        </w:rPr>
        <w:t>Nhận Xét Tổng Quan</w:t>
      </w:r>
      <w:bookmarkEnd w:id="70"/>
    </w:p>
    <w:p>
      <w:pPr>
        <w:pStyle w:val="6"/>
        <w:ind w:left="360"/>
        <w:jc w:val="both"/>
        <w:outlineLvl w:val="1"/>
        <w:rPr>
          <w:rFonts w:hint="default"/>
          <w:b w:val="0"/>
          <w:bCs w:val="0"/>
          <w:lang w:val="vi-VN"/>
        </w:rPr>
      </w:pPr>
      <w:bookmarkStart w:id="71" w:name="_Toc9841"/>
      <w:r>
        <w:rPr>
          <w:rFonts w:hint="default"/>
          <w:b w:val="0"/>
          <w:bCs w:val="0"/>
          <w:lang w:val="vi-VN"/>
        </w:rPr>
        <w:t>Việc dựa vào phân cụm cho ta thấy rõ các trường top tập trung ở đâu và thường nó được phân bố như thế nào và phân bố theo tỷ lệ chấp nhận coi khả năng xếp hạng và tỷ chấp nhận của trường khiến ta có thể xác định được có khả năng của mình có thể đậu bằng việc cạnh tranh với người khác.</w:t>
      </w:r>
      <w:bookmarkEnd w:id="71"/>
    </w:p>
    <w:p>
      <w:pPr>
        <w:pStyle w:val="6"/>
        <w:ind w:left="360"/>
        <w:jc w:val="both"/>
        <w:outlineLvl w:val="1"/>
        <w:rPr>
          <w:b w:val="0"/>
          <w:bCs w:val="0"/>
          <w:lang w:val="en-GB"/>
        </w:rPr>
      </w:pPr>
      <w:bookmarkStart w:id="72" w:name="_Toc12885"/>
      <w:r>
        <w:rPr>
          <w:rFonts w:hint="default"/>
          <w:b w:val="0"/>
          <w:bCs w:val="0"/>
          <w:lang w:val="en-GB"/>
        </w:rPr>
        <w:t>Việc nhận xét tổng quan về các trường đại học top đầu là một quá trình phức tạp và phụ thuộc vào nhiều yếu tố khác nhau như phạm vi, tiêu chí và thông tin cụ thể</w:t>
      </w:r>
      <w:r>
        <w:rPr>
          <w:rFonts w:hint="default"/>
          <w:b w:val="0"/>
          <w:bCs w:val="0"/>
          <w:lang w:val="vi-VN"/>
        </w:rPr>
        <w:t>. Không thể dựa hoàn toàn vào mô hình dự đoán trên được</w:t>
      </w:r>
      <w:r>
        <w:rPr>
          <w:rFonts w:hint="default"/>
          <w:b w:val="0"/>
          <w:bCs w:val="0"/>
          <w:lang w:val="en-GB"/>
        </w:rPr>
        <w:t>. Tuy nhiên, dưới đây là một số nhận xét tổng quan được đưa ra về các trường đại học top đầu:</w:t>
      </w:r>
      <w:bookmarkEnd w:id="72"/>
    </w:p>
    <w:p>
      <w:pPr>
        <w:pStyle w:val="6"/>
        <w:ind w:left="360" w:firstLine="716" w:firstLineChars="0"/>
        <w:jc w:val="both"/>
        <w:outlineLvl w:val="1"/>
        <w:rPr>
          <w:b w:val="0"/>
          <w:bCs w:val="0"/>
          <w:lang w:val="en-GB"/>
        </w:rPr>
      </w:pPr>
      <w:bookmarkStart w:id="73" w:name="_Toc24677"/>
      <w:r>
        <w:rPr>
          <w:rFonts w:hint="default"/>
          <w:b w:val="0"/>
          <w:bCs w:val="0"/>
          <w:lang w:val="en-GB"/>
        </w:rPr>
        <w:t>Chất lượng giảng dạy và nghiên cứu: Các trường đại học top đầu thường được công nhận vì chất lượng giảng dạy và nghiên cứu xuất sắc. Chúng thường có đội ngũ giảng viên và nhà nghiên cứu hàng đầu trong lĩnh vực của mình, đảm bảo chương trình học tập chất lượng cao và sản xuất những công trình nghiên cứu có ảnh hưởng.</w:t>
      </w:r>
      <w:bookmarkEnd w:id="73"/>
    </w:p>
    <w:p>
      <w:pPr>
        <w:pStyle w:val="6"/>
        <w:ind w:left="360" w:firstLine="716" w:firstLineChars="0"/>
        <w:jc w:val="both"/>
        <w:outlineLvl w:val="1"/>
        <w:rPr>
          <w:b w:val="0"/>
          <w:bCs w:val="0"/>
          <w:lang w:val="en-GB"/>
        </w:rPr>
      </w:pPr>
      <w:bookmarkStart w:id="74" w:name="_Toc26094"/>
      <w:r>
        <w:rPr>
          <w:rFonts w:hint="default"/>
          <w:b w:val="0"/>
          <w:bCs w:val="0"/>
          <w:lang w:val="en-GB"/>
        </w:rPr>
        <w:t>Cơ sở hạ tầng và tài nguyên: Các trường top đầu thường có cơ sở hạ tầng hiện đại và tài nguyên đáng kể để hỗ trợ học tập và nghiên cứu. Điều này bao gồm thư viện, phòng thí nghiệm, trung tâm nghiên cứu, trang thiết bị công nghệ tiên tiến và môi trường học tập đa dạng.</w:t>
      </w:r>
      <w:bookmarkEnd w:id="74"/>
    </w:p>
    <w:p>
      <w:pPr>
        <w:pStyle w:val="6"/>
        <w:ind w:left="360" w:firstLine="716" w:firstLineChars="0"/>
        <w:jc w:val="both"/>
        <w:outlineLvl w:val="1"/>
        <w:rPr>
          <w:b w:val="0"/>
          <w:bCs w:val="0"/>
          <w:lang w:val="en-GB"/>
        </w:rPr>
      </w:pPr>
      <w:bookmarkStart w:id="75" w:name="_Toc22357"/>
      <w:r>
        <w:rPr>
          <w:rFonts w:hint="default"/>
          <w:b w:val="0"/>
          <w:bCs w:val="0"/>
          <w:lang w:val="en-GB"/>
        </w:rPr>
        <w:t>Môi trường học tập đa dạng: Các trường đại học hàng đầu thường có môi trường học tập đa dạng, với sự giao lưu văn hóa và hợp tác giữa sinh viên và giảng viên đến từ các quốc gia khác nhau. Điều này tạo điều kiện cho trao đổi ý kiến, sự sáng tạo và trải nghiệm quốc tế.</w:t>
      </w:r>
      <w:bookmarkEnd w:id="75"/>
    </w:p>
    <w:p>
      <w:pPr>
        <w:pStyle w:val="6"/>
        <w:ind w:left="360" w:firstLine="716" w:firstLineChars="0"/>
        <w:jc w:val="both"/>
        <w:outlineLvl w:val="1"/>
        <w:rPr>
          <w:b w:val="0"/>
          <w:bCs w:val="0"/>
          <w:lang w:val="en-GB"/>
        </w:rPr>
      </w:pPr>
      <w:bookmarkStart w:id="76" w:name="_Toc10638"/>
      <w:r>
        <w:rPr>
          <w:rFonts w:hint="default"/>
          <w:b w:val="0"/>
          <w:bCs w:val="0"/>
          <w:lang w:val="en-GB"/>
        </w:rPr>
        <w:t>Sự công nhận và danh tiếng: Các trường đại học top đầu thường được công nhận và xếp hạng cao trên các bảng xếp hạng quốc tế. Sự công nhận này đóng vai trò quan trọng trong việc tăng cường danh tiếng và thu hút tài năng từ cộng đồng quốc tế.</w:t>
      </w:r>
      <w:bookmarkEnd w:id="76"/>
    </w:p>
    <w:p>
      <w:pPr>
        <w:pStyle w:val="6"/>
        <w:ind w:left="360" w:firstLine="716" w:firstLineChars="0"/>
        <w:jc w:val="both"/>
        <w:outlineLvl w:val="1"/>
        <w:rPr>
          <w:rFonts w:hint="default"/>
          <w:b/>
          <w:sz w:val="30"/>
          <w:szCs w:val="30"/>
          <w:lang w:val="vi-VN"/>
        </w:rPr>
      </w:pPr>
      <w:bookmarkStart w:id="77" w:name="_Toc31301"/>
      <w:r>
        <w:rPr>
          <w:rFonts w:hint="default"/>
          <w:b w:val="0"/>
          <w:bCs w:val="0"/>
          <w:lang w:val="en-GB"/>
        </w:rPr>
        <w:t>Cơ hội nghề nghiệp và mạng lưới liên kết: Các trường top đầu thường có mối quan hệ mạnh mẽ với doanh nghiệp và công nghiệp, cung cấp cơ hội thực tập và việc làm cho sinh viên. Họ cũng có mạng lưới quan hệ rộng, giúp sinh viên kết nối và tạo mối liên kết trong lĩnh vực chuyên ngành của mình.</w:t>
      </w:r>
      <w:r>
        <w:rPr>
          <w:b w:val="0"/>
          <w:bCs w:val="0"/>
          <w:lang w:val="en-GB"/>
        </w:rPr>
        <w:br w:type="page"/>
      </w:r>
      <w:bookmarkEnd w:id="77"/>
      <w:r>
        <w:rPr>
          <w:rFonts w:hint="default"/>
          <w:b/>
          <w:bCs/>
          <w:sz w:val="30"/>
          <w:szCs w:val="30"/>
          <w:lang w:val="vi-VN"/>
        </w:rPr>
        <w:t xml:space="preserve"> </w:t>
      </w:r>
    </w:p>
    <w:p>
      <w:pPr>
        <w:pStyle w:val="2"/>
        <w:jc w:val="center"/>
        <w:rPr>
          <w:b/>
          <w:bCs w:val="0"/>
          <w:lang w:val="en-GB"/>
        </w:rPr>
      </w:pPr>
      <w:bookmarkStart w:id="78" w:name="_Toc16872"/>
      <w:r>
        <w:rPr>
          <w:b/>
          <w:bCs w:val="0"/>
          <w:lang w:val="en-GB"/>
        </w:rPr>
        <w:t>Tài Liệu Tham Khảo</w:t>
      </w:r>
      <w:bookmarkEnd w:id="78"/>
    </w:p>
    <w:p>
      <w:pPr>
        <w:rPr>
          <w:b/>
          <w:bCs/>
          <w:sz w:val="30"/>
          <w:szCs w:val="30"/>
        </w:rPr>
      </w:pPr>
      <w:r>
        <w:rPr>
          <w:sz w:val="30"/>
          <w:szCs w:val="30"/>
        </w:rPr>
        <w:fldChar w:fldCharType="begin"/>
      </w:r>
      <w:r>
        <w:rPr>
          <w:sz w:val="30"/>
          <w:szCs w:val="30"/>
        </w:rPr>
        <w:instrText xml:space="preserve"> BIBLIOGRAPHY </w:instrText>
      </w:r>
      <w:r>
        <w:rPr>
          <w:sz w:val="30"/>
          <w:szCs w:val="30"/>
        </w:rPr>
        <w:fldChar w:fldCharType="separate"/>
      </w:r>
      <w:r>
        <w:rPr>
          <w:sz w:val="30"/>
          <w:szCs w:val="30"/>
          <w:lang w:val="en-GB"/>
        </w:rPr>
        <w:t>1. Tài liệu môn học Data Mining của TS. Nguyễn Tiến Đạt</w:t>
      </w:r>
      <w:r>
        <w:rPr>
          <w:b/>
          <w:bCs/>
          <w:sz w:val="30"/>
          <w:szCs w:val="30"/>
          <w:lang w:val="en-US"/>
        </w:rPr>
        <w:t xml:space="preserve">. </w:t>
      </w:r>
      <w:r>
        <w:rPr>
          <w:b/>
          <w:bCs/>
          <w:sz w:val="30"/>
          <w:szCs w:val="30"/>
        </w:rPr>
        <w:fldChar w:fldCharType="end"/>
      </w:r>
    </w:p>
    <w:p/>
    <w:p>
      <w:pPr>
        <w:pStyle w:val="2"/>
        <w:jc w:val="center"/>
        <w:outlineLvl w:val="9"/>
        <w:rPr>
          <w:b/>
          <w:bCs w:val="0"/>
          <w:sz w:val="30"/>
          <w:szCs w:val="30"/>
          <w:lang w:val="en-GB"/>
        </w:rPr>
      </w:pPr>
    </w:p>
    <w:sectPr>
      <w:headerReference r:id="rId4" w:type="default"/>
      <w:pgSz w:w="12240" w:h="15840"/>
      <w:pgMar w:top="840" w:right="1440" w:bottom="280" w:left="1720" w:header="720" w:footer="720" w:gutter="0"/>
      <w:pgNumType w:chapStyle="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Neue">
    <w:altName w:val="Times New Roman"/>
    <w:panose1 w:val="00000000000000000000"/>
    <w:charset w:val="00"/>
    <w:family w:val="roman"/>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51395661"/>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rPr>
        <w:lang w:val="en-GB"/>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6C0B9F"/>
    <w:multiLevelType w:val="singleLevel"/>
    <w:tmpl w:val="A56C0B9F"/>
    <w:lvl w:ilvl="0" w:tentative="0">
      <w:start w:val="1"/>
      <w:numFmt w:val="decimal"/>
      <w:lvlText w:val="%1."/>
      <w:lvlJc w:val="left"/>
      <w:pPr>
        <w:tabs>
          <w:tab w:val="left" w:pos="312"/>
        </w:tabs>
      </w:pPr>
    </w:lvl>
  </w:abstractNum>
  <w:abstractNum w:abstractNumId="1">
    <w:nsid w:val="B0EA8AD6"/>
    <w:multiLevelType w:val="singleLevel"/>
    <w:tmpl w:val="B0EA8AD6"/>
    <w:lvl w:ilvl="0" w:tentative="0">
      <w:start w:val="1"/>
      <w:numFmt w:val="lowerLetter"/>
      <w:suff w:val="space"/>
      <w:lvlText w:val="%1)"/>
      <w:lvlJc w:val="left"/>
    </w:lvl>
  </w:abstractNum>
  <w:abstractNum w:abstractNumId="2">
    <w:nsid w:val="014309CB"/>
    <w:multiLevelType w:val="multilevel"/>
    <w:tmpl w:val="014309CB"/>
    <w:lvl w:ilvl="0" w:tentative="0">
      <w:start w:val="1"/>
      <w:numFmt w:val="bullet"/>
      <w:lvlText w:val="-"/>
      <w:lvlJc w:val="left"/>
      <w:pPr>
        <w:ind w:left="720" w:hanging="360"/>
      </w:pPr>
      <w:rPr>
        <w:rFonts w:hint="default" w:ascii="Segoe UI" w:hAnsi="Segoe UI" w:cs="Segoe UI" w:eastAsiaTheme="minorHAnsi"/>
        <w:color w:val="000000"/>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71620D8"/>
    <w:multiLevelType w:val="singleLevel"/>
    <w:tmpl w:val="071620D8"/>
    <w:lvl w:ilvl="0" w:tentative="0">
      <w:start w:val="1"/>
      <w:numFmt w:val="lowerLetter"/>
      <w:suff w:val="space"/>
      <w:lvlText w:val="%1)"/>
      <w:lvlJc w:val="left"/>
    </w:lvl>
  </w:abstractNum>
  <w:abstractNum w:abstractNumId="4">
    <w:nsid w:val="153460EC"/>
    <w:multiLevelType w:val="singleLevel"/>
    <w:tmpl w:val="153460EC"/>
    <w:lvl w:ilvl="0" w:tentative="0">
      <w:start w:val="1"/>
      <w:numFmt w:val="lowerLetter"/>
      <w:suff w:val="space"/>
      <w:lvlText w:val="%1)"/>
      <w:lvlJc w:val="left"/>
    </w:lvl>
  </w:abstractNum>
  <w:abstractNum w:abstractNumId="5">
    <w:nsid w:val="1F9C5C2C"/>
    <w:multiLevelType w:val="multilevel"/>
    <w:tmpl w:val="1F9C5C2C"/>
    <w:lvl w:ilvl="0" w:tentative="0">
      <w:start w:val="1"/>
      <w:numFmt w:val="bullet"/>
      <w:lvlText w:val="-"/>
      <w:lvlJc w:val="left"/>
      <w:pPr>
        <w:ind w:left="720" w:hanging="360"/>
      </w:pPr>
      <w:rPr>
        <w:rFonts w:hint="default" w:ascii="Segoe UI" w:hAnsi="Segoe UI" w:cs="Segoe UI" w:eastAsiaTheme="minorHAnsi"/>
        <w:color w:val="000000"/>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57460CD"/>
    <w:multiLevelType w:val="multilevel"/>
    <w:tmpl w:val="357460CD"/>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
    <w:nsid w:val="401E10E8"/>
    <w:multiLevelType w:val="multilevel"/>
    <w:tmpl w:val="401E10E8"/>
    <w:lvl w:ilvl="0" w:tentative="0">
      <w:start w:val="1"/>
      <w:numFmt w:val="bullet"/>
      <w:lvlText w:val="-"/>
      <w:lvlJc w:val="left"/>
      <w:pPr>
        <w:tabs>
          <w:tab w:val="left" w:pos="720"/>
        </w:tabs>
        <w:ind w:left="720" w:hanging="360"/>
      </w:pPr>
      <w:rPr>
        <w:rFonts w:hint="default" w:ascii="Calibri" w:hAnsi="Calibri" w:cs="Calibri" w:eastAsiaTheme="minorHAnsi"/>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421E2D19"/>
    <w:multiLevelType w:val="multilevel"/>
    <w:tmpl w:val="421E2D19"/>
    <w:lvl w:ilvl="0" w:tentative="0">
      <w:start w:val="1"/>
      <w:numFmt w:val="bullet"/>
      <w:lvlText w:val="-"/>
      <w:lvlJc w:val="left"/>
      <w:pPr>
        <w:ind w:left="720" w:hanging="360"/>
      </w:pPr>
      <w:rPr>
        <w:rFonts w:hint="default" w:ascii="Segoe UI" w:hAnsi="Segoe UI" w:cs="Segoe UI" w:eastAsiaTheme="minorHAnsi"/>
        <w:color w:val="000000"/>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2D06E83"/>
    <w:multiLevelType w:val="multilevel"/>
    <w:tmpl w:val="42D06E83"/>
    <w:lvl w:ilvl="0" w:tentative="0">
      <w:start w:val="1"/>
      <w:numFmt w:val="bullet"/>
      <w:lvlText w:val="-"/>
      <w:lvlJc w:val="left"/>
      <w:pPr>
        <w:ind w:left="720" w:hanging="360"/>
      </w:pPr>
      <w:rPr>
        <w:rFonts w:hint="default" w:ascii="Segoe UI" w:hAnsi="Segoe UI" w:cs="Segoe UI" w:eastAsiaTheme="minorHAnsi"/>
        <w:color w:val="000000"/>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37BD9E3"/>
    <w:multiLevelType w:val="singleLevel"/>
    <w:tmpl w:val="437BD9E3"/>
    <w:lvl w:ilvl="0" w:tentative="0">
      <w:start w:val="1"/>
      <w:numFmt w:val="decimal"/>
      <w:suff w:val="space"/>
      <w:lvlText w:val="%1."/>
      <w:lvlJc w:val="left"/>
    </w:lvl>
  </w:abstractNum>
  <w:abstractNum w:abstractNumId="11">
    <w:nsid w:val="4BCE648D"/>
    <w:multiLevelType w:val="multilevel"/>
    <w:tmpl w:val="4BCE648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515159EA"/>
    <w:multiLevelType w:val="multilevel"/>
    <w:tmpl w:val="515159EA"/>
    <w:lvl w:ilvl="0" w:tentative="0">
      <w:start w:val="1"/>
      <w:numFmt w:val="upperRoman"/>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3">
    <w:nsid w:val="52E72531"/>
    <w:multiLevelType w:val="multilevel"/>
    <w:tmpl w:val="52E72531"/>
    <w:lvl w:ilvl="0" w:tentative="0">
      <w:start w:val="1"/>
      <w:numFmt w:val="bullet"/>
      <w:lvlText w:val="-"/>
      <w:lvlJc w:val="left"/>
      <w:pPr>
        <w:tabs>
          <w:tab w:val="left" w:pos="720"/>
        </w:tabs>
        <w:ind w:left="720" w:hanging="360"/>
      </w:pPr>
      <w:rPr>
        <w:rFonts w:hint="default" w:ascii="Segoe UI" w:hAnsi="Segoe UI" w:cs="Segoe UI" w:eastAsiaTheme="minorHAnsi"/>
        <w:color w:val="000000"/>
        <w:sz w:val="27"/>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5818563C"/>
    <w:multiLevelType w:val="multilevel"/>
    <w:tmpl w:val="5818563C"/>
    <w:lvl w:ilvl="0" w:tentative="0">
      <w:start w:val="1"/>
      <w:numFmt w:val="bullet"/>
      <w:lvlText w:val="-"/>
      <w:lvlJc w:val="left"/>
      <w:pPr>
        <w:ind w:left="720" w:hanging="360"/>
      </w:pPr>
      <w:rPr>
        <w:rFonts w:hint="default" w:ascii="Segoe UI" w:hAnsi="Segoe UI" w:cs="Segoe UI" w:eastAsiaTheme="minorHAnsi"/>
        <w:color w:val="000000"/>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BFC1574"/>
    <w:multiLevelType w:val="multilevel"/>
    <w:tmpl w:val="5BFC1574"/>
    <w:lvl w:ilvl="0" w:tentative="0">
      <w:start w:val="1"/>
      <w:numFmt w:val="bullet"/>
      <w:lvlText w:val="-"/>
      <w:lvlJc w:val="left"/>
      <w:pPr>
        <w:tabs>
          <w:tab w:val="left" w:pos="720"/>
        </w:tabs>
        <w:ind w:left="720" w:hanging="360"/>
      </w:pPr>
      <w:rPr>
        <w:rFonts w:hint="default" w:ascii="Calibri" w:hAnsi="Calibri" w:cs="Calibri" w:eastAsiaTheme="minorHAnsi"/>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2907453"/>
    <w:multiLevelType w:val="multilevel"/>
    <w:tmpl w:val="62907453"/>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04A1952"/>
    <w:multiLevelType w:val="multilevel"/>
    <w:tmpl w:val="704A1952"/>
    <w:lvl w:ilvl="0" w:tentative="0">
      <w:start w:val="1"/>
      <w:numFmt w:val="bullet"/>
      <w:lvlText w:val="-"/>
      <w:lvlJc w:val="left"/>
      <w:pPr>
        <w:tabs>
          <w:tab w:val="left" w:pos="720"/>
        </w:tabs>
        <w:ind w:left="720" w:hanging="360"/>
      </w:pPr>
      <w:rPr>
        <w:rFonts w:hint="default" w:ascii="Calibri" w:hAnsi="Calibri" w:cs="Calibri" w:eastAsiaTheme="minorHAnsi"/>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2"/>
  </w:num>
  <w:num w:numId="2">
    <w:abstractNumId w:val="11"/>
  </w:num>
  <w:num w:numId="3">
    <w:abstractNumId w:val="7"/>
  </w:num>
  <w:num w:numId="4">
    <w:abstractNumId w:val="5"/>
  </w:num>
  <w:num w:numId="5">
    <w:abstractNumId w:val="15"/>
  </w:num>
  <w:num w:numId="6">
    <w:abstractNumId w:val="14"/>
  </w:num>
  <w:num w:numId="7">
    <w:abstractNumId w:val="17"/>
  </w:num>
  <w:num w:numId="8">
    <w:abstractNumId w:val="16"/>
  </w:num>
  <w:num w:numId="9">
    <w:abstractNumId w:val="13"/>
  </w:num>
  <w:num w:numId="10">
    <w:abstractNumId w:val="0"/>
  </w:num>
  <w:num w:numId="11">
    <w:abstractNumId w:val="4"/>
  </w:num>
  <w:num w:numId="12">
    <w:abstractNumId w:val="10"/>
  </w:num>
  <w:num w:numId="13">
    <w:abstractNumId w:val="6"/>
  </w:num>
  <w:num w:numId="14">
    <w:abstractNumId w:val="2"/>
  </w:num>
  <w:num w:numId="15">
    <w:abstractNumId w:val="3"/>
  </w:num>
  <w:num w:numId="16">
    <w:abstractNumId w:val="9"/>
  </w:num>
  <w:num w:numId="17">
    <w:abstractNumId w:val="1"/>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2"/>
  </w:compat>
  <w:rsids>
    <w:rsidRoot w:val="00303A02"/>
    <w:rsid w:val="000202AE"/>
    <w:rsid w:val="000478AA"/>
    <w:rsid w:val="00056C23"/>
    <w:rsid w:val="00062A10"/>
    <w:rsid w:val="000D0309"/>
    <w:rsid w:val="0012423F"/>
    <w:rsid w:val="00135024"/>
    <w:rsid w:val="00142EC6"/>
    <w:rsid w:val="00154C60"/>
    <w:rsid w:val="00161D7E"/>
    <w:rsid w:val="00243168"/>
    <w:rsid w:val="002460A8"/>
    <w:rsid w:val="002542CC"/>
    <w:rsid w:val="002B4CE5"/>
    <w:rsid w:val="002C0BD7"/>
    <w:rsid w:val="002F481F"/>
    <w:rsid w:val="00303A02"/>
    <w:rsid w:val="00304D7F"/>
    <w:rsid w:val="003C3EBC"/>
    <w:rsid w:val="00402614"/>
    <w:rsid w:val="00440617"/>
    <w:rsid w:val="0045460D"/>
    <w:rsid w:val="0048043D"/>
    <w:rsid w:val="0050047C"/>
    <w:rsid w:val="005174C0"/>
    <w:rsid w:val="005546CA"/>
    <w:rsid w:val="005A483B"/>
    <w:rsid w:val="005B1A9A"/>
    <w:rsid w:val="00630DAF"/>
    <w:rsid w:val="0063463A"/>
    <w:rsid w:val="00656A92"/>
    <w:rsid w:val="00664DB2"/>
    <w:rsid w:val="006812B6"/>
    <w:rsid w:val="007220BA"/>
    <w:rsid w:val="007913C9"/>
    <w:rsid w:val="00793489"/>
    <w:rsid w:val="007A4154"/>
    <w:rsid w:val="007C3C2E"/>
    <w:rsid w:val="007F0C35"/>
    <w:rsid w:val="00830327"/>
    <w:rsid w:val="00852D22"/>
    <w:rsid w:val="00865588"/>
    <w:rsid w:val="0087077B"/>
    <w:rsid w:val="008B5D13"/>
    <w:rsid w:val="008C4592"/>
    <w:rsid w:val="00905882"/>
    <w:rsid w:val="00905EF3"/>
    <w:rsid w:val="00940527"/>
    <w:rsid w:val="00997797"/>
    <w:rsid w:val="009C0DF8"/>
    <w:rsid w:val="00A501B2"/>
    <w:rsid w:val="00A60E8A"/>
    <w:rsid w:val="00AE76BC"/>
    <w:rsid w:val="00AF36AA"/>
    <w:rsid w:val="00B43D2E"/>
    <w:rsid w:val="00B90C4F"/>
    <w:rsid w:val="00BB4265"/>
    <w:rsid w:val="00BB51B8"/>
    <w:rsid w:val="00BC1D3D"/>
    <w:rsid w:val="00C1753E"/>
    <w:rsid w:val="00C3277D"/>
    <w:rsid w:val="00C415D2"/>
    <w:rsid w:val="00C56962"/>
    <w:rsid w:val="00C61CD7"/>
    <w:rsid w:val="00CA7725"/>
    <w:rsid w:val="00CB1A34"/>
    <w:rsid w:val="00CB360B"/>
    <w:rsid w:val="00CE75B6"/>
    <w:rsid w:val="00D075D2"/>
    <w:rsid w:val="00D205E2"/>
    <w:rsid w:val="00D30CF3"/>
    <w:rsid w:val="00D31DFA"/>
    <w:rsid w:val="00D85023"/>
    <w:rsid w:val="00DF39DF"/>
    <w:rsid w:val="00DF4D90"/>
    <w:rsid w:val="00E2153F"/>
    <w:rsid w:val="00E24E06"/>
    <w:rsid w:val="00E27706"/>
    <w:rsid w:val="00E4137B"/>
    <w:rsid w:val="00E75C07"/>
    <w:rsid w:val="00EA203F"/>
    <w:rsid w:val="00F47527"/>
    <w:rsid w:val="00F60658"/>
    <w:rsid w:val="00F80CC8"/>
    <w:rsid w:val="00FC186E"/>
    <w:rsid w:val="00FE2F29"/>
    <w:rsid w:val="00FE3440"/>
    <w:rsid w:val="025839C3"/>
    <w:rsid w:val="04F7181B"/>
    <w:rsid w:val="061513C3"/>
    <w:rsid w:val="0FEB5F60"/>
    <w:rsid w:val="17386D59"/>
    <w:rsid w:val="22994895"/>
    <w:rsid w:val="22E14D5D"/>
    <w:rsid w:val="29096A03"/>
    <w:rsid w:val="2DC31532"/>
    <w:rsid w:val="320656AC"/>
    <w:rsid w:val="38A23AE7"/>
    <w:rsid w:val="391613E5"/>
    <w:rsid w:val="39B62371"/>
    <w:rsid w:val="56E64FEE"/>
    <w:rsid w:val="5B432946"/>
    <w:rsid w:val="668F00AA"/>
    <w:rsid w:val="67CB3B5A"/>
    <w:rsid w:val="69827981"/>
    <w:rsid w:val="71B2328F"/>
    <w:rsid w:val="7F914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vi" w:eastAsia="vi" w:bidi="ar-SA"/>
    </w:rPr>
  </w:style>
  <w:style w:type="paragraph" w:styleId="2">
    <w:name w:val="heading 1"/>
    <w:basedOn w:val="1"/>
    <w:next w:val="1"/>
    <w:link w:val="25"/>
    <w:qFormat/>
    <w:uiPriority w:val="9"/>
    <w:pPr>
      <w:ind w:left="1406" w:right="898"/>
      <w:outlineLvl w:val="0"/>
    </w:pPr>
    <w:rPr>
      <w:bCs/>
      <w:sz w:val="32"/>
      <w:szCs w:val="43"/>
    </w:rPr>
  </w:style>
  <w:style w:type="paragraph" w:styleId="3">
    <w:name w:val="heading 2"/>
    <w:next w:val="1"/>
    <w:semiHidden/>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b/>
      <w:bCs/>
      <w:sz w:val="30"/>
      <w:szCs w:val="30"/>
    </w:rPr>
  </w:style>
  <w:style w:type="character" w:styleId="7">
    <w:name w:val="Emphasis"/>
    <w:basedOn w:val="4"/>
    <w:qFormat/>
    <w:uiPriority w:val="0"/>
    <w:rPr>
      <w:i/>
      <w:iCs/>
    </w:rPr>
  </w:style>
  <w:style w:type="paragraph" w:styleId="8">
    <w:name w:val="footer"/>
    <w:basedOn w:val="1"/>
    <w:link w:val="26"/>
    <w:qFormat/>
    <w:uiPriority w:val="99"/>
    <w:pPr>
      <w:tabs>
        <w:tab w:val="center" w:pos="4153"/>
        <w:tab w:val="right" w:pos="8306"/>
      </w:tabs>
      <w:snapToGrid w:val="0"/>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4"/>
    <w:unhideWhenUsed/>
    <w:qFormat/>
    <w:uiPriority w:val="99"/>
    <w:rPr>
      <w:color w:val="0000FF" w:themeColor="hyperlink"/>
      <w:u w:val="single"/>
    </w:rPr>
  </w:style>
  <w:style w:type="paragraph" w:styleId="11">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4"/>
    <w:qFormat/>
    <w:uiPriority w:val="0"/>
    <w:rPr>
      <w:b/>
      <w:bCs/>
    </w:rPr>
  </w:style>
  <w:style w:type="table" w:styleId="13">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qFormat/>
    <w:uiPriority w:val="39"/>
    <w:pPr>
      <w:spacing w:after="100"/>
    </w:pPr>
  </w:style>
  <w:style w:type="paragraph" w:styleId="15">
    <w:name w:val="toc 2"/>
    <w:basedOn w:val="1"/>
    <w:next w:val="1"/>
    <w:qFormat/>
    <w:uiPriority w:val="39"/>
    <w:pPr>
      <w:spacing w:after="100"/>
      <w:ind w:left="220"/>
    </w:pPr>
  </w:style>
  <w:style w:type="paragraph" w:styleId="16">
    <w:name w:val="toc 3"/>
    <w:basedOn w:val="1"/>
    <w:next w:val="1"/>
    <w:qFormat/>
    <w:uiPriority w:val="39"/>
    <w:pPr>
      <w:spacing w:after="100"/>
      <w:ind w:left="440"/>
    </w:pPr>
  </w:style>
  <w:style w:type="table" w:customStyle="1" w:styleId="17">
    <w:name w:val="Table Normal1"/>
    <w:semiHidden/>
    <w:unhideWhenUsed/>
    <w:qFormat/>
    <w:uiPriority w:val="2"/>
    <w:tblPr>
      <w:tblCellMar>
        <w:top w:w="0" w:type="dxa"/>
        <w:left w:w="0" w:type="dxa"/>
        <w:bottom w:w="0" w:type="dxa"/>
        <w:right w:w="0" w:type="dxa"/>
      </w:tblCellMar>
    </w:tblPr>
  </w:style>
  <w:style w:type="paragraph" w:styleId="18">
    <w:name w:val="List Paragraph"/>
    <w:basedOn w:val="1"/>
    <w:qFormat/>
    <w:uiPriority w:val="1"/>
    <w:pPr>
      <w:spacing w:before="5"/>
      <w:ind w:left="1284" w:hanging="452"/>
    </w:pPr>
    <w:rPr>
      <w:rFonts w:ascii="Cambria" w:hAnsi="Cambria" w:eastAsia="Cambria"/>
    </w:rPr>
  </w:style>
  <w:style w:type="paragraph" w:customStyle="1" w:styleId="19">
    <w:name w:val="Table Paragraph"/>
    <w:basedOn w:val="1"/>
    <w:qFormat/>
    <w:uiPriority w:val="1"/>
  </w:style>
  <w:style w:type="paragraph" w:customStyle="1" w:styleId="20">
    <w:name w:val="Nội dung"/>
    <w:qFormat/>
    <w:uiPriority w:val="0"/>
    <w:rPr>
      <w:rFonts w:ascii="Helvetica Neue" w:hAnsi="Helvetica Neue" w:eastAsia="Arial Unicode MS" w:cs="Arial Unicode MS"/>
      <w:color w:val="000000"/>
      <w:sz w:val="28"/>
      <w:szCs w:val="28"/>
      <w:lang w:val="en-US" w:eastAsia="en-US" w:bidi="ar-SA"/>
    </w:rPr>
  </w:style>
  <w:style w:type="paragraph" w:customStyle="1" w:styleId="21">
    <w:name w:val="Mặc định"/>
    <w:qFormat/>
    <w:uiPriority w:val="0"/>
    <w:pPr>
      <w:spacing w:before="160" w:line="288" w:lineRule="auto"/>
    </w:pPr>
    <w:rPr>
      <w:rFonts w:ascii="Helvetica Neue" w:hAnsi="Helvetica Neue" w:eastAsia="Arial Unicode MS" w:cs="Arial Unicode MS"/>
      <w:color w:val="000000"/>
      <w:sz w:val="24"/>
      <w:szCs w:val="24"/>
      <w:lang w:val="en-US" w:eastAsia="en-US" w:bidi="ar-SA"/>
    </w:rPr>
  </w:style>
  <w:style w:type="paragraph" w:customStyle="1" w:styleId="22">
    <w:name w:val="WPSOffice手动目录 1"/>
    <w:qFormat/>
    <w:uiPriority w:val="0"/>
    <w:rPr>
      <w:rFonts w:ascii="Times New Roman" w:hAnsi="Times New Roman" w:eastAsia="SimSun" w:cs="Times New Roman"/>
      <w:lang w:val="en-US" w:eastAsia="en-US" w:bidi="ar-SA"/>
    </w:rPr>
  </w:style>
  <w:style w:type="paragraph" w:customStyle="1" w:styleId="23">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24">
    <w:name w:val="TOC Heading"/>
    <w:basedOn w:val="2"/>
    <w:next w:val="1"/>
    <w:unhideWhenUsed/>
    <w:qFormat/>
    <w:uiPriority w:val="39"/>
    <w:pPr>
      <w:keepNext/>
      <w:keepLines/>
      <w:widowControl/>
      <w:autoSpaceDE/>
      <w:autoSpaceDN/>
      <w:spacing w:before="240" w:line="259" w:lineRule="auto"/>
      <w:ind w:left="0" w:right="0"/>
      <w:outlineLvl w:val="9"/>
    </w:pPr>
    <w:rPr>
      <w:rFonts w:asciiTheme="majorHAnsi" w:hAnsiTheme="majorHAnsi" w:eastAsiaTheme="majorEastAsia" w:cstheme="majorBidi"/>
      <w:bCs w:val="0"/>
      <w:color w:val="366091" w:themeColor="accent1" w:themeShade="BF"/>
      <w:szCs w:val="32"/>
      <w:lang w:val="en-US" w:eastAsia="en-US"/>
    </w:rPr>
  </w:style>
  <w:style w:type="character" w:customStyle="1" w:styleId="25">
    <w:name w:val="Heading 1 Char"/>
    <w:basedOn w:val="4"/>
    <w:link w:val="2"/>
    <w:qFormat/>
    <w:uiPriority w:val="9"/>
    <w:rPr>
      <w:rFonts w:eastAsia="Times New Roman"/>
      <w:bCs/>
      <w:sz w:val="32"/>
      <w:szCs w:val="43"/>
      <w:lang w:val="vi" w:eastAsia="vi"/>
    </w:rPr>
  </w:style>
  <w:style w:type="character" w:customStyle="1" w:styleId="26">
    <w:name w:val="Footer Char"/>
    <w:basedOn w:val="4"/>
    <w:link w:val="8"/>
    <w:uiPriority w:val="99"/>
    <w:rPr>
      <w:rFonts w:eastAsia="Times New Roman"/>
      <w:sz w:val="18"/>
      <w:szCs w:val="18"/>
      <w:lang w:val="vi" w:eastAsia="vi"/>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1"/>
    <customShpInfo spid="_x0000_s2052"/>
    <customShpInfo spid="_x0000_s2053"/>
    <customShpInfo spid="_x0000_s2054"/>
    <customShpInfo spid="_x0000_s2055"/>
    <customShpInfo spid="_x0000_s2056"/>
    <customShpInfo spid="_x0000_s2057"/>
    <customShpInfo spid="_x0000_s2058"/>
    <customShpInfo spid="_x0000_s2050"/>
    <customShpInfo spid="_x0000_s2060"/>
    <customShpInfo spid="_x0000_s2061"/>
    <customShpInfo spid="_x0000_s2062"/>
    <customShpInfo spid="_x0000_s205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BA3C78-A204-4DCC-8CF4-97FD8FAEADCB}">
  <ds:schemaRefs/>
</ds:datastoreItem>
</file>

<file path=docProps/app.xml><?xml version="1.0" encoding="utf-8"?>
<Properties xmlns="http://schemas.openxmlformats.org/officeDocument/2006/extended-properties" xmlns:vt="http://schemas.openxmlformats.org/officeDocument/2006/docPropsVTypes">
  <Template>Normal.dotm</Template>
  <Pages>40</Pages>
  <Words>3686</Words>
  <Characters>21011</Characters>
  <Lines>175</Lines>
  <Paragraphs>49</Paragraphs>
  <TotalTime>8</TotalTime>
  <ScaleCrop>false</ScaleCrop>
  <LinksUpToDate>false</LinksUpToDate>
  <CharactersWithSpaces>24648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2023-04-16T10:52:00Z</dcterms:created>
  <dc:creator>Phuc</dc:creator>
  <cp:lastModifiedBy>vancongtuan1907</cp:lastModifiedBy>
  <dcterms:modified xsi:type="dcterms:W3CDTF">2023-08-23T06:08:10Z</dcterms:modified>
  <dc:title>Microsoft Word - QuanLyCuaHangChoThueSach (AutoRecovered).docx</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2023-03-31T00:00:00Z</vt:filetime>
  </property>
  <property fmtid="{D5CDD505-2E9C-101B-9397-08002B2CF9AE}" pid="3" name="LastSaved">
    <vt:filetime>2023-04-16T00:00:00Z</vt:filetime>
  </property>
  <property fmtid="{D5CDD505-2E9C-101B-9397-08002B2CF9AE}" pid="4" name="KSOProductBuildVer">
    <vt:lpwstr>1033-11.2.0.11537</vt:lpwstr>
  </property>
  <property fmtid="{D5CDD505-2E9C-101B-9397-08002B2CF9AE}" pid="5" name="ICV">
    <vt:lpwstr>46E6DE5D610640908727A8DE8EDB85AF</vt:lpwstr>
  </property>
</Properties>
</file>